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E6" w:rsidRDefault="00D423E6" w:rsidP="00D423E6">
      <w:pPr>
        <w:spacing w:line="240" w:lineRule="auto"/>
        <w:jc w:val="right"/>
        <w:rPr>
          <w:b/>
          <w:sz w:val="16"/>
          <w:szCs w:val="16"/>
        </w:rPr>
      </w:pPr>
      <w:bookmarkStart w:id="0" w:name="_GoBack"/>
      <w:bookmarkEnd w:id="0"/>
      <w:r w:rsidRPr="0093539C">
        <w:rPr>
          <w:b/>
          <w:sz w:val="16"/>
          <w:szCs w:val="16"/>
        </w:rPr>
        <w:t>Priština</w:t>
      </w:r>
      <w:r>
        <w:rPr>
          <w:b/>
          <w:sz w:val="16"/>
          <w:szCs w:val="16"/>
        </w:rPr>
        <w:t xml:space="preserve">, 7. decembar </w:t>
      </w:r>
      <w:r w:rsidRPr="0093539C">
        <w:rPr>
          <w:b/>
          <w:sz w:val="16"/>
          <w:szCs w:val="16"/>
        </w:rPr>
        <w:t>20</w:t>
      </w:r>
      <w:r>
        <w:rPr>
          <w:b/>
          <w:sz w:val="16"/>
          <w:szCs w:val="16"/>
        </w:rPr>
        <w:t>20.godine</w:t>
      </w:r>
    </w:p>
    <w:p w:rsidR="00D423E6" w:rsidRPr="00B46C89" w:rsidRDefault="00D423E6" w:rsidP="00D423E6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Ref. br.:RK 1656/20</w:t>
      </w:r>
    </w:p>
    <w:p w:rsidR="00012CE4" w:rsidRPr="00AB708C" w:rsidRDefault="00012CE4" w:rsidP="00AB708C">
      <w:pPr>
        <w:spacing w:line="240" w:lineRule="auto"/>
        <w:jc w:val="right"/>
        <w:rPr>
          <w:rFonts w:cs="Arial"/>
          <w:b/>
          <w:bCs/>
          <w:sz w:val="24"/>
          <w:lang w:val="sr-Latn-RS"/>
        </w:rPr>
      </w:pPr>
    </w:p>
    <w:p w:rsidR="00B45867" w:rsidRPr="00AB708C" w:rsidRDefault="00B45867" w:rsidP="00AB708C">
      <w:pPr>
        <w:spacing w:line="240" w:lineRule="auto"/>
        <w:rPr>
          <w:rFonts w:cs="Arial"/>
          <w:b/>
          <w:sz w:val="24"/>
          <w:lang w:val="sr-Latn-RS"/>
        </w:rPr>
      </w:pPr>
    </w:p>
    <w:p w:rsidR="00B45867" w:rsidRPr="00AB708C" w:rsidRDefault="00B45867" w:rsidP="00AB708C">
      <w:pPr>
        <w:spacing w:line="240" w:lineRule="auto"/>
        <w:rPr>
          <w:rFonts w:cs="Arial"/>
          <w:b/>
          <w:sz w:val="24"/>
          <w:lang w:val="sr-Latn-RS"/>
        </w:rPr>
      </w:pPr>
    </w:p>
    <w:p w:rsidR="00B45867" w:rsidRPr="00AB708C" w:rsidRDefault="00B45867" w:rsidP="00AB708C">
      <w:pPr>
        <w:spacing w:line="240" w:lineRule="auto"/>
        <w:rPr>
          <w:rFonts w:cs="Arial"/>
          <w:b/>
          <w:sz w:val="24"/>
          <w:lang w:val="sr-Latn-RS"/>
        </w:rPr>
      </w:pPr>
    </w:p>
    <w:p w:rsidR="00827E01" w:rsidRPr="00AB708C" w:rsidRDefault="00827E01" w:rsidP="00AB708C">
      <w:pPr>
        <w:spacing w:line="240" w:lineRule="auto"/>
        <w:rPr>
          <w:rFonts w:cs="Arial"/>
          <w:b/>
          <w:sz w:val="24"/>
          <w:lang w:val="sr-Latn-RS"/>
        </w:rPr>
      </w:pPr>
    </w:p>
    <w:p w:rsidR="00353CEC" w:rsidRPr="00AB708C" w:rsidRDefault="00353CEC" w:rsidP="00AB708C">
      <w:pPr>
        <w:spacing w:line="240" w:lineRule="auto"/>
        <w:jc w:val="center"/>
        <w:rPr>
          <w:b/>
          <w:sz w:val="24"/>
          <w:lang w:val="sr-Latn-RS"/>
        </w:rPr>
      </w:pPr>
    </w:p>
    <w:p w:rsidR="00B7600D" w:rsidRPr="00AB708C" w:rsidRDefault="00B7600D" w:rsidP="00AB708C">
      <w:pPr>
        <w:spacing w:line="240" w:lineRule="auto"/>
        <w:jc w:val="center"/>
        <w:rPr>
          <w:rFonts w:cs="Arial"/>
          <w:b/>
          <w:sz w:val="32"/>
          <w:szCs w:val="32"/>
          <w:lang w:val="sr-Latn-RS"/>
        </w:rPr>
      </w:pPr>
      <w:r w:rsidRPr="00AB708C">
        <w:rPr>
          <w:rFonts w:cs="Arial"/>
          <w:b/>
          <w:sz w:val="32"/>
          <w:szCs w:val="32"/>
          <w:lang w:val="sr-Latn-RS"/>
        </w:rPr>
        <w:t>REŠENJE O NEPRIHVATLJIVOSTI</w:t>
      </w:r>
    </w:p>
    <w:p w:rsidR="00C51121" w:rsidRPr="00AB708C" w:rsidRDefault="00C51121" w:rsidP="00AB708C">
      <w:pPr>
        <w:spacing w:line="240" w:lineRule="auto"/>
        <w:jc w:val="center"/>
        <w:rPr>
          <w:rFonts w:cs="Arial"/>
          <w:sz w:val="24"/>
          <w:lang w:val="sr-Latn-RS"/>
        </w:rPr>
      </w:pPr>
    </w:p>
    <w:p w:rsidR="00C51121" w:rsidRPr="00AB708C" w:rsidRDefault="00183BC9" w:rsidP="00AB708C">
      <w:pPr>
        <w:spacing w:line="240" w:lineRule="auto"/>
        <w:jc w:val="center"/>
        <w:rPr>
          <w:rFonts w:cs="Arial"/>
          <w:sz w:val="24"/>
          <w:lang w:val="sr-Latn-RS"/>
        </w:rPr>
      </w:pPr>
      <w:r w:rsidRPr="00AB708C">
        <w:rPr>
          <w:rFonts w:cs="Arial"/>
          <w:sz w:val="24"/>
          <w:lang w:val="sr-Latn-RS"/>
        </w:rPr>
        <w:t>u</w:t>
      </w:r>
    </w:p>
    <w:p w:rsidR="00C51121" w:rsidRPr="00AB708C" w:rsidRDefault="00C51121" w:rsidP="00AB708C">
      <w:pPr>
        <w:spacing w:line="240" w:lineRule="auto"/>
        <w:jc w:val="center"/>
        <w:rPr>
          <w:rFonts w:cs="Arial"/>
          <w:b/>
          <w:sz w:val="24"/>
          <w:lang w:val="sr-Latn-RS"/>
        </w:rPr>
      </w:pPr>
    </w:p>
    <w:p w:rsidR="00E036AC" w:rsidRPr="00AB708C" w:rsidRDefault="00183BC9" w:rsidP="00AB708C">
      <w:pPr>
        <w:spacing w:line="240" w:lineRule="auto"/>
        <w:jc w:val="center"/>
        <w:rPr>
          <w:rFonts w:cs="Arial"/>
          <w:b/>
          <w:sz w:val="24"/>
          <w:lang w:val="sr-Latn-RS"/>
        </w:rPr>
      </w:pPr>
      <w:r w:rsidRPr="00AB708C">
        <w:rPr>
          <w:rFonts w:cs="Arial"/>
          <w:b/>
          <w:sz w:val="24"/>
          <w:lang w:val="sr-Latn-RS"/>
        </w:rPr>
        <w:t>slučaju b</w:t>
      </w:r>
      <w:r w:rsidR="00E036AC" w:rsidRPr="00AB708C">
        <w:rPr>
          <w:rFonts w:cs="Arial"/>
          <w:b/>
          <w:sz w:val="24"/>
          <w:lang w:val="sr-Latn-RS"/>
        </w:rPr>
        <w:t>r. KI</w:t>
      </w:r>
      <w:r w:rsidR="00E74AF3" w:rsidRPr="00AB708C">
        <w:rPr>
          <w:rFonts w:cs="Arial"/>
          <w:b/>
          <w:sz w:val="24"/>
          <w:lang w:val="sr-Latn-RS"/>
        </w:rPr>
        <w:t>232/19</w:t>
      </w:r>
    </w:p>
    <w:p w:rsidR="00F43F4F" w:rsidRPr="00AB708C" w:rsidRDefault="00F43F4F" w:rsidP="00AB708C">
      <w:pPr>
        <w:spacing w:line="240" w:lineRule="auto"/>
        <w:jc w:val="center"/>
        <w:rPr>
          <w:rFonts w:cs="Arial"/>
          <w:b/>
          <w:sz w:val="24"/>
          <w:lang w:val="sr-Latn-RS"/>
        </w:rPr>
      </w:pPr>
    </w:p>
    <w:p w:rsidR="00C51121" w:rsidRPr="00AB708C" w:rsidRDefault="00DE07EB" w:rsidP="00AB708C">
      <w:pPr>
        <w:spacing w:line="240" w:lineRule="auto"/>
        <w:jc w:val="center"/>
        <w:rPr>
          <w:rFonts w:cs="Arial"/>
          <w:sz w:val="24"/>
          <w:lang w:val="sr-Latn-RS"/>
        </w:rPr>
      </w:pPr>
      <w:r w:rsidRPr="00AB708C">
        <w:rPr>
          <w:rFonts w:cs="Arial"/>
          <w:sz w:val="24"/>
          <w:lang w:val="sr-Latn-RS"/>
        </w:rPr>
        <w:t>P</w:t>
      </w:r>
      <w:r w:rsidR="00183BC9" w:rsidRPr="00AB708C">
        <w:rPr>
          <w:rFonts w:cs="Arial"/>
          <w:sz w:val="24"/>
          <w:lang w:val="sr-Latn-RS"/>
        </w:rPr>
        <w:t>odnosilac</w:t>
      </w:r>
    </w:p>
    <w:p w:rsidR="00402528" w:rsidRPr="00AB708C" w:rsidRDefault="00402528" w:rsidP="00AB708C">
      <w:pPr>
        <w:spacing w:line="240" w:lineRule="auto"/>
        <w:rPr>
          <w:b/>
          <w:sz w:val="24"/>
          <w:lang w:val="sr-Latn-RS"/>
        </w:rPr>
      </w:pPr>
    </w:p>
    <w:p w:rsidR="00E036AC" w:rsidRPr="00AB708C" w:rsidRDefault="00E74AF3" w:rsidP="00AB708C">
      <w:pPr>
        <w:spacing w:line="240" w:lineRule="auto"/>
        <w:jc w:val="center"/>
        <w:rPr>
          <w:rFonts w:cs="Arial"/>
          <w:b/>
          <w:color w:val="000000"/>
          <w:sz w:val="24"/>
          <w:lang w:val="sr-Latn-RS"/>
        </w:rPr>
      </w:pPr>
      <w:r w:rsidRPr="00AB708C">
        <w:rPr>
          <w:rFonts w:cs="Arial"/>
          <w:b/>
          <w:color w:val="000000"/>
          <w:sz w:val="24"/>
          <w:lang w:val="sr-Latn-RS"/>
        </w:rPr>
        <w:t>Xhemajl Bajraktari</w:t>
      </w:r>
    </w:p>
    <w:p w:rsidR="008E150D" w:rsidRPr="00AB708C" w:rsidRDefault="008E150D" w:rsidP="00AB708C">
      <w:pPr>
        <w:spacing w:line="240" w:lineRule="auto"/>
        <w:jc w:val="center"/>
        <w:rPr>
          <w:rFonts w:cs="Arial"/>
          <w:b/>
          <w:sz w:val="24"/>
          <w:lang w:val="sr-Latn-RS"/>
        </w:rPr>
      </w:pPr>
    </w:p>
    <w:p w:rsidR="00E431CA" w:rsidRPr="00AB708C" w:rsidRDefault="00E431CA" w:rsidP="00AB708C">
      <w:pPr>
        <w:spacing w:line="240" w:lineRule="auto"/>
        <w:jc w:val="center"/>
        <w:rPr>
          <w:rFonts w:cs="Arial"/>
          <w:b/>
          <w:sz w:val="24"/>
          <w:lang w:val="sr-Latn-RS"/>
        </w:rPr>
      </w:pPr>
    </w:p>
    <w:p w:rsidR="00E036AC" w:rsidRPr="00AB708C" w:rsidRDefault="00183BC9" w:rsidP="00AB708C">
      <w:pPr>
        <w:spacing w:line="240" w:lineRule="auto"/>
        <w:jc w:val="center"/>
        <w:rPr>
          <w:b/>
          <w:sz w:val="24"/>
          <w:lang w:val="sr-Latn-RS"/>
        </w:rPr>
      </w:pPr>
      <w:r w:rsidRPr="00AB708C">
        <w:rPr>
          <w:b/>
          <w:sz w:val="24"/>
          <w:lang w:val="sr-Latn-RS"/>
        </w:rPr>
        <w:t xml:space="preserve">Zahtev za tumačenje člana </w:t>
      </w:r>
      <w:r w:rsidR="00E74AF3" w:rsidRPr="00AB708C">
        <w:rPr>
          <w:b/>
          <w:sz w:val="24"/>
          <w:lang w:val="sr-Latn-RS"/>
        </w:rPr>
        <w:t>35</w:t>
      </w:r>
      <w:r w:rsidRPr="00AB708C">
        <w:rPr>
          <w:b/>
          <w:sz w:val="24"/>
          <w:lang w:val="sr-Latn-RS"/>
        </w:rPr>
        <w:t>.</w:t>
      </w:r>
      <w:r w:rsidR="00E74AF3" w:rsidRPr="00AB708C">
        <w:rPr>
          <w:b/>
          <w:sz w:val="24"/>
          <w:lang w:val="sr-Latn-RS"/>
        </w:rPr>
        <w:t xml:space="preserve"> </w:t>
      </w:r>
      <w:r w:rsidRPr="00AB708C">
        <w:rPr>
          <w:b/>
          <w:sz w:val="24"/>
          <w:lang w:val="sr-Latn-RS"/>
        </w:rPr>
        <w:t xml:space="preserve">tačke </w:t>
      </w:r>
      <w:r w:rsidR="00E74AF3" w:rsidRPr="00AB708C">
        <w:rPr>
          <w:b/>
          <w:sz w:val="24"/>
          <w:lang w:val="sr-Latn-RS"/>
        </w:rPr>
        <w:t xml:space="preserve">8 </w:t>
      </w:r>
      <w:r w:rsidRPr="00AB708C">
        <w:rPr>
          <w:b/>
          <w:sz w:val="24"/>
          <w:lang w:val="sr-Latn-RS"/>
        </w:rPr>
        <w:t>i</w:t>
      </w:r>
      <w:r w:rsidR="00E74AF3" w:rsidRPr="00AB708C">
        <w:rPr>
          <w:b/>
          <w:sz w:val="24"/>
          <w:lang w:val="sr-Latn-RS"/>
        </w:rPr>
        <w:t xml:space="preserve"> 9 </w:t>
      </w:r>
      <w:r w:rsidRPr="00AB708C">
        <w:rPr>
          <w:b/>
          <w:sz w:val="24"/>
          <w:lang w:val="sr-Latn-RS"/>
        </w:rPr>
        <w:t>Kolektivnog ugovora</w:t>
      </w:r>
      <w:r w:rsidR="00B45867" w:rsidRPr="00AB708C">
        <w:rPr>
          <w:b/>
          <w:sz w:val="24"/>
          <w:lang w:val="sr-Latn-RS"/>
        </w:rPr>
        <w:t xml:space="preserve"> </w:t>
      </w:r>
      <w:r w:rsidR="00702A69" w:rsidRPr="00AB708C">
        <w:rPr>
          <w:b/>
          <w:sz w:val="24"/>
          <w:lang w:val="sr-Latn-RS"/>
        </w:rPr>
        <w:t xml:space="preserve">o </w:t>
      </w:r>
      <w:r w:rsidRPr="00AB708C">
        <w:rPr>
          <w:b/>
          <w:sz w:val="24"/>
          <w:lang w:val="sr-Latn-RS"/>
        </w:rPr>
        <w:t>obrazovanju na Kosovu</w:t>
      </w:r>
    </w:p>
    <w:p w:rsidR="00E74AF3" w:rsidRPr="00AB708C" w:rsidRDefault="00E74AF3" w:rsidP="00AB708C">
      <w:pPr>
        <w:spacing w:line="240" w:lineRule="auto"/>
        <w:jc w:val="center"/>
        <w:rPr>
          <w:b/>
          <w:sz w:val="24"/>
          <w:lang w:val="sr-Latn-RS"/>
        </w:rPr>
      </w:pPr>
    </w:p>
    <w:p w:rsidR="00E74AF3" w:rsidRPr="00AB708C" w:rsidRDefault="00E74AF3" w:rsidP="00AB708C">
      <w:pPr>
        <w:spacing w:line="240" w:lineRule="auto"/>
        <w:jc w:val="left"/>
        <w:rPr>
          <w:b/>
          <w:sz w:val="24"/>
          <w:lang w:val="sr-Latn-RS"/>
        </w:rPr>
      </w:pPr>
    </w:p>
    <w:p w:rsidR="00B7600D" w:rsidRPr="00AB708C" w:rsidRDefault="00B7600D" w:rsidP="00AB708C">
      <w:pPr>
        <w:spacing w:line="240" w:lineRule="auto"/>
        <w:jc w:val="center"/>
        <w:rPr>
          <w:b/>
          <w:sz w:val="24"/>
          <w:lang w:val="sr-Latn-RS"/>
        </w:rPr>
      </w:pPr>
      <w:r w:rsidRPr="00AB708C">
        <w:rPr>
          <w:b/>
          <w:sz w:val="24"/>
          <w:lang w:val="sr-Latn-RS"/>
        </w:rPr>
        <w:t>USTAVNI SUD REPUBLIKE KOSOVO</w:t>
      </w:r>
    </w:p>
    <w:p w:rsidR="00B7600D" w:rsidRPr="00AB708C" w:rsidRDefault="00B7600D" w:rsidP="00AB708C">
      <w:pPr>
        <w:spacing w:line="240" w:lineRule="auto"/>
        <w:rPr>
          <w:sz w:val="24"/>
          <w:lang w:val="sr-Latn-RS"/>
        </w:rPr>
      </w:pPr>
    </w:p>
    <w:p w:rsidR="00B7600D" w:rsidRPr="00AB708C" w:rsidRDefault="00B7600D" w:rsidP="00AB708C">
      <w:pPr>
        <w:spacing w:line="240" w:lineRule="auto"/>
        <w:rPr>
          <w:sz w:val="24"/>
          <w:lang w:val="sr-Latn-RS"/>
        </w:rPr>
      </w:pPr>
    </w:p>
    <w:p w:rsidR="00B7600D" w:rsidRPr="00AB708C" w:rsidRDefault="00B7600D" w:rsidP="00AB708C">
      <w:pPr>
        <w:spacing w:line="240" w:lineRule="auto"/>
        <w:rPr>
          <w:sz w:val="24"/>
          <w:lang w:val="sr-Latn-RS"/>
        </w:rPr>
      </w:pPr>
      <w:r w:rsidRPr="00AB708C">
        <w:rPr>
          <w:sz w:val="24"/>
          <w:lang w:val="sr-Latn-RS"/>
        </w:rPr>
        <w:t>u sastavu:</w:t>
      </w:r>
    </w:p>
    <w:p w:rsidR="00B7600D" w:rsidRPr="00AB708C" w:rsidRDefault="00B7600D" w:rsidP="00AB708C">
      <w:pPr>
        <w:spacing w:line="240" w:lineRule="auto"/>
        <w:rPr>
          <w:sz w:val="24"/>
          <w:lang w:val="sr-Latn-RS"/>
        </w:rPr>
      </w:pPr>
    </w:p>
    <w:p w:rsidR="00B7600D" w:rsidRPr="00AB708C" w:rsidRDefault="00B7600D" w:rsidP="00AB708C">
      <w:pPr>
        <w:spacing w:line="240" w:lineRule="auto"/>
        <w:rPr>
          <w:sz w:val="24"/>
          <w:lang w:val="sr-Latn-RS"/>
        </w:rPr>
      </w:pPr>
      <w:r w:rsidRPr="00AB708C">
        <w:rPr>
          <w:sz w:val="24"/>
          <w:lang w:val="sr-Latn-RS"/>
        </w:rPr>
        <w:t>Arta Rama-Hajrizi, predsednica</w:t>
      </w:r>
    </w:p>
    <w:p w:rsidR="00B7600D" w:rsidRPr="00AB708C" w:rsidRDefault="00B7600D" w:rsidP="00AB708C">
      <w:pPr>
        <w:spacing w:line="240" w:lineRule="auto"/>
        <w:rPr>
          <w:sz w:val="24"/>
          <w:lang w:val="sr-Latn-RS"/>
        </w:rPr>
      </w:pPr>
      <w:r w:rsidRPr="00AB708C">
        <w:rPr>
          <w:sz w:val="24"/>
          <w:lang w:val="sr-Latn-RS"/>
        </w:rPr>
        <w:t>Bajram Ljatifi, zamenik predsednika</w:t>
      </w:r>
    </w:p>
    <w:p w:rsidR="00B7600D" w:rsidRPr="00AB708C" w:rsidRDefault="00B7600D" w:rsidP="00AB708C">
      <w:pPr>
        <w:spacing w:line="240" w:lineRule="auto"/>
        <w:rPr>
          <w:sz w:val="24"/>
          <w:lang w:val="sr-Latn-RS"/>
        </w:rPr>
      </w:pPr>
      <w:r w:rsidRPr="00AB708C">
        <w:rPr>
          <w:sz w:val="24"/>
          <w:lang w:val="sr-Latn-RS"/>
        </w:rPr>
        <w:t>Bekim Sejdiu, sudija</w:t>
      </w:r>
    </w:p>
    <w:p w:rsidR="00B7600D" w:rsidRPr="00AB708C" w:rsidRDefault="00B7600D" w:rsidP="00AB708C">
      <w:pPr>
        <w:spacing w:line="240" w:lineRule="auto"/>
        <w:rPr>
          <w:sz w:val="24"/>
          <w:lang w:val="sr-Latn-RS"/>
        </w:rPr>
      </w:pPr>
      <w:r w:rsidRPr="00AB708C">
        <w:rPr>
          <w:sz w:val="24"/>
          <w:lang w:val="sr-Latn-RS"/>
        </w:rPr>
        <w:t xml:space="preserve">Selvete Gërxhaliu-Krasniqi, sudija </w:t>
      </w:r>
    </w:p>
    <w:p w:rsidR="00B7600D" w:rsidRPr="00AB708C" w:rsidRDefault="00B7600D" w:rsidP="00AB708C">
      <w:pPr>
        <w:spacing w:line="240" w:lineRule="auto"/>
        <w:rPr>
          <w:sz w:val="24"/>
          <w:lang w:val="sr-Latn-RS"/>
        </w:rPr>
      </w:pPr>
      <w:r w:rsidRPr="00AB708C">
        <w:rPr>
          <w:sz w:val="24"/>
          <w:lang w:val="sr-Latn-RS"/>
        </w:rPr>
        <w:t xml:space="preserve">Gresa Caka-Nimani, sudija </w:t>
      </w:r>
    </w:p>
    <w:p w:rsidR="00B7600D" w:rsidRPr="00AB708C" w:rsidRDefault="00B7600D" w:rsidP="00AB708C">
      <w:pPr>
        <w:spacing w:line="240" w:lineRule="auto"/>
        <w:rPr>
          <w:sz w:val="24"/>
          <w:lang w:val="sr-Latn-RS"/>
        </w:rPr>
      </w:pPr>
      <w:r w:rsidRPr="00AB708C">
        <w:rPr>
          <w:sz w:val="24"/>
          <w:lang w:val="sr-Latn-RS"/>
        </w:rPr>
        <w:t>Safet Hoxha, sudija</w:t>
      </w:r>
    </w:p>
    <w:p w:rsidR="00B7600D" w:rsidRPr="00AB708C" w:rsidRDefault="00B7600D" w:rsidP="00AB708C">
      <w:pPr>
        <w:spacing w:line="240" w:lineRule="auto"/>
        <w:rPr>
          <w:sz w:val="24"/>
          <w:lang w:val="sr-Latn-RS"/>
        </w:rPr>
      </w:pPr>
      <w:r w:rsidRPr="00AB708C">
        <w:rPr>
          <w:sz w:val="24"/>
          <w:lang w:val="sr-Latn-RS"/>
        </w:rPr>
        <w:t>Radomir Laban, sudija</w:t>
      </w:r>
    </w:p>
    <w:p w:rsidR="00B7600D" w:rsidRPr="00AB708C" w:rsidRDefault="00B7600D" w:rsidP="00AB708C">
      <w:pPr>
        <w:spacing w:line="240" w:lineRule="auto"/>
        <w:rPr>
          <w:sz w:val="24"/>
          <w:lang w:val="sr-Latn-RS"/>
        </w:rPr>
      </w:pPr>
      <w:r w:rsidRPr="00AB708C">
        <w:rPr>
          <w:sz w:val="24"/>
          <w:lang w:val="sr-Latn-RS"/>
        </w:rPr>
        <w:t>Remzije Istrefi-Peci, sudija i</w:t>
      </w:r>
    </w:p>
    <w:p w:rsidR="00E74AF3" w:rsidRPr="00AB708C" w:rsidRDefault="00B7600D" w:rsidP="00AB708C">
      <w:pPr>
        <w:spacing w:line="240" w:lineRule="auto"/>
        <w:jc w:val="left"/>
        <w:rPr>
          <w:sz w:val="24"/>
          <w:lang w:val="sr-Latn-RS"/>
        </w:rPr>
      </w:pPr>
      <w:r w:rsidRPr="00AB708C">
        <w:rPr>
          <w:sz w:val="24"/>
          <w:lang w:val="sr-Latn-RS"/>
        </w:rPr>
        <w:t>Nexhmi Rexhepi, sudija</w:t>
      </w:r>
    </w:p>
    <w:p w:rsidR="00012CE4" w:rsidRPr="00AB708C" w:rsidRDefault="00012CE4" w:rsidP="00AB708C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lang w:val="sr-Latn-RS"/>
        </w:rPr>
      </w:pPr>
    </w:p>
    <w:p w:rsidR="00025309" w:rsidRPr="00AB708C" w:rsidRDefault="00025309" w:rsidP="00AB708C">
      <w:pPr>
        <w:spacing w:line="240" w:lineRule="auto"/>
        <w:rPr>
          <w:b/>
          <w:sz w:val="24"/>
          <w:lang w:val="sr-Latn-RS"/>
        </w:rPr>
      </w:pPr>
    </w:p>
    <w:p w:rsidR="0023540A" w:rsidRPr="00AB708C" w:rsidRDefault="0023540A" w:rsidP="00AB708C">
      <w:pPr>
        <w:spacing w:line="240" w:lineRule="auto"/>
        <w:rPr>
          <w:b/>
          <w:sz w:val="24"/>
          <w:lang w:val="sr-Latn-RS"/>
        </w:rPr>
      </w:pPr>
      <w:r w:rsidRPr="00AB708C">
        <w:rPr>
          <w:b/>
          <w:sz w:val="24"/>
          <w:lang w:val="sr-Latn-RS"/>
        </w:rPr>
        <w:t>Podnosilac zahteva</w:t>
      </w:r>
    </w:p>
    <w:p w:rsidR="00C51121" w:rsidRPr="00AB708C" w:rsidRDefault="00C51121" w:rsidP="00AB708C">
      <w:pPr>
        <w:spacing w:line="240" w:lineRule="auto"/>
        <w:ind w:left="567" w:hanging="567"/>
        <w:rPr>
          <w:rFonts w:cs="Arial"/>
          <w:b/>
          <w:sz w:val="24"/>
          <w:lang w:val="sr-Latn-RS"/>
        </w:rPr>
      </w:pPr>
    </w:p>
    <w:p w:rsidR="00E51E9D" w:rsidRPr="00AB708C" w:rsidRDefault="0023540A" w:rsidP="00AB708C">
      <w:pPr>
        <w:pStyle w:val="100"/>
        <w:tabs>
          <w:tab w:val="clear" w:pos="810"/>
        </w:tabs>
        <w:spacing w:line="240" w:lineRule="auto"/>
        <w:ind w:left="630" w:hanging="630"/>
        <w:rPr>
          <w:sz w:val="24"/>
          <w:lang w:val="sr-Latn-RS"/>
        </w:rPr>
      </w:pPr>
      <w:r w:rsidRPr="00AB708C">
        <w:rPr>
          <w:rFonts w:cs="Arial"/>
          <w:sz w:val="24"/>
          <w:lang w:val="sr-Latn-RS"/>
        </w:rPr>
        <w:t xml:space="preserve">Zahtev je podneo g. </w:t>
      </w:r>
      <w:r w:rsidR="00E74AF3" w:rsidRPr="00AB708C">
        <w:rPr>
          <w:rFonts w:cs="Arial"/>
          <w:sz w:val="24"/>
          <w:lang w:val="sr-Latn-RS"/>
        </w:rPr>
        <w:t xml:space="preserve">Xhemajl Bajraktari </w:t>
      </w:r>
      <w:r w:rsidRPr="00AB708C">
        <w:rPr>
          <w:rFonts w:cs="Arial"/>
          <w:sz w:val="24"/>
          <w:lang w:val="sr-Latn-RS"/>
        </w:rPr>
        <w:t>iz Uroševca</w:t>
      </w:r>
      <w:r w:rsidR="00242C72" w:rsidRPr="00AB708C">
        <w:rPr>
          <w:sz w:val="24"/>
          <w:lang w:val="sr-Latn-RS"/>
        </w:rPr>
        <w:t xml:space="preserve"> </w:t>
      </w:r>
      <w:r w:rsidR="00E036AC" w:rsidRPr="00AB708C">
        <w:rPr>
          <w:sz w:val="24"/>
          <w:lang w:val="sr-Latn-RS"/>
        </w:rPr>
        <w:t>(</w:t>
      </w:r>
      <w:r w:rsidRPr="00AB708C">
        <w:rPr>
          <w:sz w:val="24"/>
          <w:lang w:val="sr-Latn-RS"/>
        </w:rPr>
        <w:t>u daljem tekstu</w:t>
      </w:r>
      <w:r w:rsidR="00C835D4" w:rsidRPr="00AB708C">
        <w:rPr>
          <w:sz w:val="24"/>
          <w:lang w:val="sr-Latn-RS"/>
        </w:rPr>
        <w:t xml:space="preserve">: </w:t>
      </w:r>
      <w:r w:rsidRPr="00AB708C">
        <w:rPr>
          <w:sz w:val="24"/>
          <w:lang w:val="sr-Latn-RS"/>
        </w:rPr>
        <w:t>podnosilac zahteva</w:t>
      </w:r>
      <w:r w:rsidR="00242C72" w:rsidRPr="00AB708C">
        <w:rPr>
          <w:sz w:val="24"/>
          <w:lang w:val="sr-Latn-RS"/>
        </w:rPr>
        <w:t>)</w:t>
      </w:r>
      <w:r w:rsidR="00E95BBE" w:rsidRPr="00AB708C">
        <w:rPr>
          <w:sz w:val="24"/>
          <w:lang w:val="sr-Latn-RS"/>
        </w:rPr>
        <w:t>.</w:t>
      </w:r>
    </w:p>
    <w:p w:rsidR="00C51121" w:rsidRPr="00AB708C" w:rsidRDefault="00E51E9D" w:rsidP="00AB708C">
      <w:pPr>
        <w:spacing w:line="240" w:lineRule="auto"/>
        <w:rPr>
          <w:b/>
          <w:sz w:val="24"/>
          <w:lang w:val="sr-Latn-RS"/>
        </w:rPr>
      </w:pPr>
      <w:r w:rsidRPr="00AB708C">
        <w:rPr>
          <w:sz w:val="24"/>
          <w:lang w:val="sr-Latn-RS"/>
        </w:rPr>
        <w:br w:type="page"/>
      </w:r>
      <w:r w:rsidR="00F84B4A" w:rsidRPr="00AB708C">
        <w:rPr>
          <w:b/>
          <w:sz w:val="24"/>
          <w:lang w:val="sr-Latn-RS"/>
        </w:rPr>
        <w:lastRenderedPageBreak/>
        <w:t>Osporena odluka</w:t>
      </w:r>
    </w:p>
    <w:p w:rsidR="00F84304" w:rsidRPr="00AB708C" w:rsidRDefault="00F84304" w:rsidP="00AB708C">
      <w:pPr>
        <w:spacing w:line="240" w:lineRule="auto"/>
        <w:rPr>
          <w:sz w:val="24"/>
          <w:lang w:val="sr-Latn-RS"/>
        </w:rPr>
      </w:pPr>
    </w:p>
    <w:p w:rsidR="00E036AC" w:rsidRPr="00AB708C" w:rsidRDefault="00E036AC" w:rsidP="00AB708C">
      <w:pPr>
        <w:pStyle w:val="100"/>
        <w:tabs>
          <w:tab w:val="clear" w:pos="810"/>
        </w:tabs>
        <w:spacing w:line="240" w:lineRule="auto"/>
        <w:ind w:left="630" w:hanging="630"/>
        <w:rPr>
          <w:b/>
          <w:sz w:val="24"/>
          <w:lang w:val="sr-Latn-RS"/>
        </w:rPr>
      </w:pPr>
      <w:r w:rsidRPr="00AB708C">
        <w:rPr>
          <w:sz w:val="24"/>
          <w:lang w:val="sr-Latn-RS"/>
        </w:rPr>
        <w:t>P</w:t>
      </w:r>
      <w:r w:rsidR="00F84B4A" w:rsidRPr="00AB708C">
        <w:rPr>
          <w:sz w:val="24"/>
          <w:lang w:val="sr-Latn-RS"/>
        </w:rPr>
        <w:t xml:space="preserve">odnosilac zahteva ne osporava nijednu konkretnu odluku </w:t>
      </w:r>
      <w:r w:rsidR="00E34856" w:rsidRPr="00AB708C">
        <w:rPr>
          <w:sz w:val="24"/>
          <w:lang w:val="sr-Latn-RS"/>
        </w:rPr>
        <w:t xml:space="preserve">nekog </w:t>
      </w:r>
      <w:r w:rsidR="00F84B4A" w:rsidRPr="00AB708C">
        <w:rPr>
          <w:sz w:val="24"/>
          <w:lang w:val="sr-Latn-RS"/>
        </w:rPr>
        <w:t xml:space="preserve">javnog organa u smislu stava 7, člana </w:t>
      </w:r>
      <w:r w:rsidR="00E74AF3" w:rsidRPr="00AB708C">
        <w:rPr>
          <w:sz w:val="24"/>
          <w:lang w:val="sr-Latn-RS"/>
        </w:rPr>
        <w:t>113</w:t>
      </w:r>
      <w:r w:rsidR="00F84B4A" w:rsidRPr="00AB708C">
        <w:rPr>
          <w:sz w:val="24"/>
          <w:lang w:val="sr-Latn-RS"/>
        </w:rPr>
        <w:t>.</w:t>
      </w:r>
      <w:r w:rsidR="00E74AF3" w:rsidRPr="00AB708C">
        <w:rPr>
          <w:sz w:val="24"/>
          <w:lang w:val="sr-Latn-RS"/>
        </w:rPr>
        <w:t xml:space="preserve"> [</w:t>
      </w:r>
      <w:r w:rsidR="00E2533C" w:rsidRPr="00AB708C">
        <w:rPr>
          <w:sz w:val="24"/>
          <w:lang w:val="sr-Latn-RS"/>
        </w:rPr>
        <w:t>Jurisdikcija i ovlašćene strane</w:t>
      </w:r>
      <w:r w:rsidR="00E74AF3" w:rsidRPr="00AB708C">
        <w:rPr>
          <w:sz w:val="24"/>
          <w:lang w:val="sr-Latn-RS"/>
        </w:rPr>
        <w:t xml:space="preserve">] </w:t>
      </w:r>
      <w:r w:rsidR="00F84B4A" w:rsidRPr="00AB708C">
        <w:rPr>
          <w:sz w:val="24"/>
          <w:lang w:val="sr-Latn-RS"/>
        </w:rPr>
        <w:t>Ustava Republike Kosovo</w:t>
      </w:r>
      <w:r w:rsidRPr="00AB708C">
        <w:rPr>
          <w:sz w:val="24"/>
          <w:lang w:val="sr-Latn-RS"/>
        </w:rPr>
        <w:t xml:space="preserve">. </w:t>
      </w:r>
    </w:p>
    <w:p w:rsidR="00E036AC" w:rsidRPr="00AB708C" w:rsidRDefault="00E036AC" w:rsidP="00AB708C">
      <w:pPr>
        <w:spacing w:line="240" w:lineRule="auto"/>
        <w:rPr>
          <w:sz w:val="24"/>
          <w:lang w:val="sr-Latn-RS"/>
        </w:rPr>
      </w:pPr>
    </w:p>
    <w:p w:rsidR="00C553F1" w:rsidRPr="00AB708C" w:rsidRDefault="00C553F1" w:rsidP="00AB708C">
      <w:pPr>
        <w:spacing w:line="240" w:lineRule="auto"/>
        <w:rPr>
          <w:b/>
          <w:sz w:val="24"/>
          <w:lang w:val="sr-Latn-RS"/>
        </w:rPr>
      </w:pPr>
      <w:r w:rsidRPr="00AB708C">
        <w:rPr>
          <w:b/>
          <w:sz w:val="24"/>
          <w:lang w:val="sr-Latn-RS"/>
        </w:rPr>
        <w:t xml:space="preserve">Predmetna stvar </w:t>
      </w:r>
    </w:p>
    <w:p w:rsidR="00402528" w:rsidRPr="00AB708C" w:rsidRDefault="00402528" w:rsidP="00AB708C">
      <w:pPr>
        <w:spacing w:line="240" w:lineRule="auto"/>
        <w:ind w:left="540" w:hanging="540"/>
        <w:rPr>
          <w:rFonts w:cs="Arial"/>
          <w:b/>
          <w:sz w:val="24"/>
          <w:lang w:val="sr-Latn-RS"/>
        </w:rPr>
      </w:pPr>
    </w:p>
    <w:p w:rsidR="00F67B34" w:rsidRPr="00AB708C" w:rsidRDefault="00DB48DD" w:rsidP="00AB708C">
      <w:pPr>
        <w:pStyle w:val="100"/>
        <w:tabs>
          <w:tab w:val="clear" w:pos="810"/>
        </w:tabs>
        <w:spacing w:line="240" w:lineRule="auto"/>
        <w:ind w:left="630" w:hanging="630"/>
        <w:rPr>
          <w:i/>
          <w:iCs/>
          <w:sz w:val="24"/>
          <w:lang w:val="sr-Latn-RS"/>
        </w:rPr>
      </w:pPr>
      <w:r w:rsidRPr="00AB708C">
        <w:rPr>
          <w:sz w:val="24"/>
          <w:lang w:val="sr-Latn-RS"/>
        </w:rPr>
        <w:t xml:space="preserve">Predmetna stvar je zahtev podnosioca za tumačenje člana </w:t>
      </w:r>
      <w:r w:rsidR="00C65323" w:rsidRPr="00AB708C">
        <w:rPr>
          <w:sz w:val="24"/>
          <w:lang w:val="sr-Latn-RS"/>
        </w:rPr>
        <w:t>35</w:t>
      </w:r>
      <w:r w:rsidRPr="00AB708C">
        <w:rPr>
          <w:sz w:val="24"/>
          <w:lang w:val="sr-Latn-RS"/>
        </w:rPr>
        <w:t>,</w:t>
      </w:r>
      <w:r w:rsidR="00C65323" w:rsidRPr="00AB708C">
        <w:rPr>
          <w:sz w:val="24"/>
          <w:lang w:val="sr-Latn-RS"/>
        </w:rPr>
        <w:t xml:space="preserve"> </w:t>
      </w:r>
      <w:r w:rsidRPr="00AB708C">
        <w:rPr>
          <w:sz w:val="24"/>
          <w:lang w:val="sr-Latn-RS"/>
        </w:rPr>
        <w:t>tačke</w:t>
      </w:r>
      <w:r w:rsidR="00C65323" w:rsidRPr="00AB708C">
        <w:rPr>
          <w:sz w:val="24"/>
          <w:lang w:val="sr-Latn-RS"/>
        </w:rPr>
        <w:t xml:space="preserve"> 8 </w:t>
      </w:r>
      <w:r w:rsidRPr="00AB708C">
        <w:rPr>
          <w:sz w:val="24"/>
          <w:lang w:val="sr-Latn-RS"/>
        </w:rPr>
        <w:t>i</w:t>
      </w:r>
      <w:r w:rsidR="00C65323" w:rsidRPr="00AB708C">
        <w:rPr>
          <w:sz w:val="24"/>
          <w:lang w:val="sr-Latn-RS"/>
        </w:rPr>
        <w:t xml:space="preserve"> 9 </w:t>
      </w:r>
      <w:r w:rsidRPr="00AB708C">
        <w:rPr>
          <w:sz w:val="24"/>
          <w:lang w:val="sr-Latn-RS"/>
        </w:rPr>
        <w:t xml:space="preserve">Kolektivnog ugovora o obrazovanju na Kosovu </w:t>
      </w:r>
      <w:r w:rsidR="00451706" w:rsidRPr="00AB708C">
        <w:rPr>
          <w:sz w:val="24"/>
          <w:lang w:val="sr-Latn-RS"/>
        </w:rPr>
        <w:t>(</w:t>
      </w:r>
      <w:r w:rsidRPr="00AB708C">
        <w:rPr>
          <w:sz w:val="24"/>
          <w:lang w:val="sr-Latn-RS"/>
        </w:rPr>
        <w:t>u daljem tekstu</w:t>
      </w:r>
      <w:r w:rsidR="00451706" w:rsidRPr="00AB708C">
        <w:rPr>
          <w:sz w:val="24"/>
          <w:lang w:val="sr-Latn-RS"/>
        </w:rPr>
        <w:t xml:space="preserve">: </w:t>
      </w:r>
      <w:r w:rsidRPr="00AB708C">
        <w:rPr>
          <w:sz w:val="24"/>
          <w:lang w:val="sr-Latn-RS"/>
        </w:rPr>
        <w:t>Kolektivni ugovor</w:t>
      </w:r>
      <w:r w:rsidR="00451706" w:rsidRPr="00AB708C">
        <w:rPr>
          <w:sz w:val="24"/>
          <w:lang w:val="sr-Latn-RS"/>
        </w:rPr>
        <w:t>)</w:t>
      </w:r>
      <w:r w:rsidRPr="00AB708C">
        <w:rPr>
          <w:sz w:val="24"/>
          <w:lang w:val="sr-Latn-RS"/>
        </w:rPr>
        <w:t>, sklopljen između Ministarstva obrazovanja</w:t>
      </w:r>
      <w:r w:rsidR="00543DDA" w:rsidRPr="00AB708C">
        <w:rPr>
          <w:sz w:val="24"/>
          <w:lang w:val="sr-Latn-RS"/>
        </w:rPr>
        <w:t>, nauke</w:t>
      </w:r>
      <w:r w:rsidRPr="00AB708C">
        <w:rPr>
          <w:sz w:val="24"/>
          <w:lang w:val="sr-Latn-RS"/>
        </w:rPr>
        <w:t xml:space="preserve"> i tehnologije</w:t>
      </w:r>
      <w:r w:rsidR="00C65323" w:rsidRPr="00AB708C">
        <w:rPr>
          <w:sz w:val="24"/>
          <w:lang w:val="sr-Latn-RS"/>
        </w:rPr>
        <w:t xml:space="preserve"> (</w:t>
      </w:r>
      <w:r w:rsidRPr="00AB708C">
        <w:rPr>
          <w:sz w:val="24"/>
          <w:lang w:val="sr-Latn-RS"/>
        </w:rPr>
        <w:t>u daljem tekstu</w:t>
      </w:r>
      <w:r w:rsidR="00C65323" w:rsidRPr="00AB708C">
        <w:rPr>
          <w:sz w:val="24"/>
          <w:lang w:val="sr-Latn-RS"/>
        </w:rPr>
        <w:t>: M</w:t>
      </w:r>
      <w:r w:rsidRPr="00AB708C">
        <w:rPr>
          <w:sz w:val="24"/>
          <w:lang w:val="sr-Latn-RS"/>
        </w:rPr>
        <w:t>ONT</w:t>
      </w:r>
      <w:r w:rsidR="00C65323" w:rsidRPr="00AB708C">
        <w:rPr>
          <w:sz w:val="24"/>
          <w:lang w:val="sr-Latn-RS"/>
        </w:rPr>
        <w:t xml:space="preserve">) </w:t>
      </w:r>
      <w:r w:rsidRPr="00AB708C">
        <w:rPr>
          <w:sz w:val="24"/>
          <w:lang w:val="sr-Latn-RS"/>
        </w:rPr>
        <w:t>i Ujedinjenog sindikata obrazova</w:t>
      </w:r>
      <w:r w:rsidR="002C62DE" w:rsidRPr="00AB708C">
        <w:rPr>
          <w:sz w:val="24"/>
          <w:lang w:val="sr-Latn-RS"/>
        </w:rPr>
        <w:t>n</w:t>
      </w:r>
      <w:r w:rsidRPr="00AB708C">
        <w:rPr>
          <w:sz w:val="24"/>
          <w:lang w:val="sr-Latn-RS"/>
        </w:rPr>
        <w:t>ja, nauke i kulture</w:t>
      </w:r>
      <w:r w:rsidR="00C65323" w:rsidRPr="00AB708C">
        <w:rPr>
          <w:sz w:val="24"/>
          <w:lang w:val="sr-Latn-RS"/>
        </w:rPr>
        <w:t xml:space="preserve"> (</w:t>
      </w:r>
      <w:r w:rsidRPr="00AB708C">
        <w:rPr>
          <w:sz w:val="24"/>
          <w:lang w:val="sr-Latn-RS"/>
        </w:rPr>
        <w:t>u daljem tekstu</w:t>
      </w:r>
      <w:r w:rsidR="00C65323" w:rsidRPr="00AB708C">
        <w:rPr>
          <w:sz w:val="24"/>
          <w:lang w:val="sr-Latn-RS"/>
        </w:rPr>
        <w:t xml:space="preserve">: </w:t>
      </w:r>
      <w:r w:rsidRPr="00AB708C">
        <w:rPr>
          <w:sz w:val="24"/>
          <w:lang w:val="sr-Latn-RS"/>
        </w:rPr>
        <w:t>USONK</w:t>
      </w:r>
      <w:r w:rsidR="00C65323" w:rsidRPr="00AB708C">
        <w:rPr>
          <w:sz w:val="24"/>
          <w:lang w:val="sr-Latn-RS"/>
        </w:rPr>
        <w:t>)</w:t>
      </w:r>
      <w:r w:rsidR="001C1671" w:rsidRPr="00AB708C">
        <w:rPr>
          <w:sz w:val="24"/>
          <w:lang w:val="sr-Latn-RS"/>
        </w:rPr>
        <w:t>.</w:t>
      </w:r>
      <w:r w:rsidR="00F83C83" w:rsidRPr="00AB708C">
        <w:rPr>
          <w:sz w:val="24"/>
          <w:lang w:val="sr-Latn-RS"/>
        </w:rPr>
        <w:t xml:space="preserve"> </w:t>
      </w:r>
    </w:p>
    <w:p w:rsidR="002F44BF" w:rsidRPr="00AB708C" w:rsidRDefault="002F44BF" w:rsidP="00AB708C">
      <w:pPr>
        <w:pStyle w:val="100"/>
        <w:numPr>
          <w:ilvl w:val="0"/>
          <w:numId w:val="0"/>
        </w:numPr>
        <w:spacing w:line="240" w:lineRule="auto"/>
        <w:ind w:left="540"/>
        <w:rPr>
          <w:i/>
          <w:iCs/>
          <w:sz w:val="24"/>
          <w:lang w:val="sr-Latn-RS"/>
        </w:rPr>
      </w:pPr>
    </w:p>
    <w:p w:rsidR="00C553F1" w:rsidRPr="00AB708C" w:rsidRDefault="00C553F1" w:rsidP="00AB708C">
      <w:pPr>
        <w:spacing w:line="240" w:lineRule="auto"/>
        <w:rPr>
          <w:b/>
          <w:sz w:val="24"/>
          <w:lang w:val="sr-Latn-RS"/>
        </w:rPr>
      </w:pPr>
      <w:r w:rsidRPr="00AB708C">
        <w:rPr>
          <w:b/>
          <w:sz w:val="24"/>
          <w:lang w:val="sr-Latn-RS"/>
        </w:rPr>
        <w:t xml:space="preserve">Pravni osnov </w:t>
      </w:r>
    </w:p>
    <w:p w:rsidR="008C4849" w:rsidRPr="00AB708C" w:rsidRDefault="008C4849" w:rsidP="00AB708C">
      <w:pPr>
        <w:spacing w:line="240" w:lineRule="auto"/>
        <w:rPr>
          <w:iCs/>
          <w:sz w:val="24"/>
          <w:lang w:val="sr-Latn-RS"/>
        </w:rPr>
      </w:pPr>
    </w:p>
    <w:p w:rsidR="003F44A4" w:rsidRPr="00AB708C" w:rsidRDefault="00DB48DD" w:rsidP="00AB708C">
      <w:pPr>
        <w:pStyle w:val="100"/>
        <w:tabs>
          <w:tab w:val="clear" w:pos="810"/>
        </w:tabs>
        <w:spacing w:line="240" w:lineRule="auto"/>
        <w:ind w:left="630" w:hanging="630"/>
        <w:rPr>
          <w:sz w:val="24"/>
          <w:lang w:val="sr-Latn-RS"/>
        </w:rPr>
      </w:pPr>
      <w:r w:rsidRPr="00AB708C">
        <w:rPr>
          <w:sz w:val="24"/>
          <w:lang w:val="sr-Latn-RS"/>
        </w:rPr>
        <w:t xml:space="preserve">Zahtev se zasniva na članu </w:t>
      </w:r>
      <w:r w:rsidR="00970698" w:rsidRPr="00AB708C">
        <w:rPr>
          <w:sz w:val="24"/>
          <w:lang w:val="sr-Latn-RS"/>
        </w:rPr>
        <w:t>113</w:t>
      </w:r>
      <w:r w:rsidR="00F83C83" w:rsidRPr="00AB708C">
        <w:rPr>
          <w:sz w:val="24"/>
          <w:lang w:val="sr-Latn-RS"/>
        </w:rPr>
        <w:t xml:space="preserve"> (1) </w:t>
      </w:r>
      <w:r w:rsidRPr="00AB708C">
        <w:rPr>
          <w:sz w:val="24"/>
          <w:lang w:val="sr-Latn-RS"/>
        </w:rPr>
        <w:t>i</w:t>
      </w:r>
      <w:r w:rsidR="00F83C83" w:rsidRPr="00AB708C">
        <w:rPr>
          <w:sz w:val="24"/>
          <w:lang w:val="sr-Latn-RS"/>
        </w:rPr>
        <w:t xml:space="preserve"> (</w:t>
      </w:r>
      <w:r w:rsidR="00161A1C" w:rsidRPr="00AB708C">
        <w:rPr>
          <w:sz w:val="24"/>
          <w:lang w:val="sr-Latn-RS"/>
        </w:rPr>
        <w:t>7</w:t>
      </w:r>
      <w:r w:rsidR="00F83C83" w:rsidRPr="00AB708C">
        <w:rPr>
          <w:sz w:val="24"/>
          <w:lang w:val="sr-Latn-RS"/>
        </w:rPr>
        <w:t>)</w:t>
      </w:r>
      <w:r w:rsidR="00161A1C" w:rsidRPr="00AB708C">
        <w:rPr>
          <w:sz w:val="24"/>
          <w:lang w:val="sr-Latn-RS"/>
        </w:rPr>
        <w:t xml:space="preserve"> </w:t>
      </w:r>
      <w:r w:rsidRPr="00AB708C">
        <w:rPr>
          <w:sz w:val="24"/>
          <w:lang w:val="sr-Latn-RS"/>
        </w:rPr>
        <w:t>Ustava</w:t>
      </w:r>
      <w:r w:rsidR="00F83C83" w:rsidRPr="00AB708C">
        <w:rPr>
          <w:sz w:val="24"/>
          <w:lang w:val="sr-Latn-RS"/>
        </w:rPr>
        <w:t xml:space="preserve">, </w:t>
      </w:r>
      <w:r w:rsidRPr="00AB708C">
        <w:rPr>
          <w:sz w:val="24"/>
          <w:lang w:val="sr-Latn-RS"/>
        </w:rPr>
        <w:t>članu</w:t>
      </w:r>
      <w:r w:rsidR="00DE07EB" w:rsidRPr="00AB708C">
        <w:rPr>
          <w:sz w:val="24"/>
          <w:lang w:val="sr-Latn-RS"/>
        </w:rPr>
        <w:t xml:space="preserve"> </w:t>
      </w:r>
      <w:r w:rsidR="00161A1C" w:rsidRPr="00AB708C">
        <w:rPr>
          <w:sz w:val="24"/>
          <w:lang w:val="sr-Latn-RS"/>
        </w:rPr>
        <w:t>47</w:t>
      </w:r>
      <w:r w:rsidRPr="00AB708C">
        <w:rPr>
          <w:sz w:val="24"/>
          <w:lang w:val="sr-Latn-RS"/>
        </w:rPr>
        <w:t>.</w:t>
      </w:r>
      <w:r w:rsidR="00993582" w:rsidRPr="00AB708C">
        <w:rPr>
          <w:sz w:val="24"/>
          <w:lang w:val="sr-Latn-RS"/>
        </w:rPr>
        <w:t xml:space="preserve"> [</w:t>
      </w:r>
      <w:r w:rsidR="008C25A2" w:rsidRPr="00AB708C">
        <w:rPr>
          <w:sz w:val="24"/>
          <w:lang w:val="sr-Latn-RS"/>
        </w:rPr>
        <w:t>Individualni zahtevi</w:t>
      </w:r>
      <w:r w:rsidR="00993582" w:rsidRPr="00AB708C">
        <w:rPr>
          <w:sz w:val="24"/>
          <w:lang w:val="sr-Latn-RS"/>
        </w:rPr>
        <w:t>]</w:t>
      </w:r>
      <w:r w:rsidR="00161A1C" w:rsidRPr="00AB708C">
        <w:rPr>
          <w:sz w:val="24"/>
          <w:lang w:val="sr-Latn-RS"/>
        </w:rPr>
        <w:t xml:space="preserve"> </w:t>
      </w:r>
      <w:r w:rsidRPr="00AB708C">
        <w:rPr>
          <w:sz w:val="24"/>
          <w:lang w:val="sr-Latn-RS"/>
        </w:rPr>
        <w:t>Zakona br</w:t>
      </w:r>
      <w:r w:rsidR="00E51258" w:rsidRPr="00AB708C">
        <w:rPr>
          <w:sz w:val="24"/>
          <w:lang w:val="sr-Latn-RS"/>
        </w:rPr>
        <w:t xml:space="preserve">. 03/L-121 </w:t>
      </w:r>
      <w:r w:rsidRPr="00AB708C">
        <w:rPr>
          <w:sz w:val="24"/>
          <w:lang w:val="sr-Latn-RS"/>
        </w:rPr>
        <w:t>o Ustavnom sudu Republike Kosovo</w:t>
      </w:r>
      <w:r w:rsidR="00DE07EB" w:rsidRPr="00AB708C">
        <w:rPr>
          <w:sz w:val="24"/>
          <w:lang w:val="sr-Latn-RS"/>
        </w:rPr>
        <w:t xml:space="preserve"> </w:t>
      </w:r>
      <w:r w:rsidR="00161A1C" w:rsidRPr="00AB708C">
        <w:rPr>
          <w:sz w:val="24"/>
          <w:lang w:val="sr-Latn-RS"/>
        </w:rPr>
        <w:t>(</w:t>
      </w:r>
      <w:r w:rsidRPr="00AB708C">
        <w:rPr>
          <w:sz w:val="24"/>
          <w:lang w:val="sr-Latn-RS"/>
        </w:rPr>
        <w:t>u daljem tekstu</w:t>
      </w:r>
      <w:r w:rsidR="00161A1C" w:rsidRPr="00AB708C">
        <w:rPr>
          <w:sz w:val="24"/>
          <w:lang w:val="sr-Latn-RS"/>
        </w:rPr>
        <w:t xml:space="preserve">: </w:t>
      </w:r>
      <w:r w:rsidRPr="00AB708C">
        <w:rPr>
          <w:sz w:val="24"/>
          <w:lang w:val="sr-Latn-RS"/>
        </w:rPr>
        <w:t>Zakon</w:t>
      </w:r>
      <w:r w:rsidR="00161A1C" w:rsidRPr="00AB708C">
        <w:rPr>
          <w:sz w:val="24"/>
          <w:lang w:val="sr-Latn-RS"/>
        </w:rPr>
        <w:t xml:space="preserve">) </w:t>
      </w:r>
      <w:r w:rsidRPr="00AB708C">
        <w:rPr>
          <w:sz w:val="24"/>
          <w:lang w:val="sr-Latn-RS"/>
        </w:rPr>
        <w:t>i pravilu</w:t>
      </w:r>
      <w:r w:rsidR="00DE07EB" w:rsidRPr="00AB708C">
        <w:rPr>
          <w:sz w:val="24"/>
          <w:lang w:val="sr-Latn-RS"/>
        </w:rPr>
        <w:t xml:space="preserve"> </w:t>
      </w:r>
      <w:r w:rsidR="00993582" w:rsidRPr="00AB708C">
        <w:rPr>
          <w:sz w:val="24"/>
          <w:lang w:val="sr-Latn-RS"/>
        </w:rPr>
        <w:t>32 [</w:t>
      </w:r>
      <w:r w:rsidR="005F2721" w:rsidRPr="00AB708C">
        <w:rPr>
          <w:sz w:val="24"/>
          <w:lang w:val="sr-Latn-RS"/>
        </w:rPr>
        <w:t>Podnošenje podnesaka i odgovora</w:t>
      </w:r>
      <w:r w:rsidR="00993582" w:rsidRPr="00AB708C">
        <w:rPr>
          <w:sz w:val="24"/>
          <w:lang w:val="sr-Latn-RS"/>
        </w:rPr>
        <w:t>]</w:t>
      </w:r>
      <w:r w:rsidR="00DE07EB" w:rsidRPr="00AB708C">
        <w:rPr>
          <w:sz w:val="24"/>
          <w:lang w:val="sr-Latn-RS"/>
        </w:rPr>
        <w:t xml:space="preserve"> </w:t>
      </w:r>
      <w:r w:rsidRPr="00AB708C">
        <w:rPr>
          <w:sz w:val="24"/>
          <w:lang w:val="sr-Latn-RS"/>
        </w:rPr>
        <w:t>Poslovnika o radu Ustavnog suda</w:t>
      </w:r>
      <w:r w:rsidR="00DE07EB" w:rsidRPr="00AB708C">
        <w:rPr>
          <w:sz w:val="24"/>
          <w:lang w:val="sr-Latn-RS"/>
        </w:rPr>
        <w:t xml:space="preserve"> </w:t>
      </w:r>
      <w:r w:rsidR="00161A1C" w:rsidRPr="00AB708C">
        <w:rPr>
          <w:sz w:val="24"/>
          <w:lang w:val="sr-Latn-RS"/>
        </w:rPr>
        <w:t>(</w:t>
      </w:r>
      <w:r w:rsidRPr="00AB708C">
        <w:rPr>
          <w:sz w:val="24"/>
          <w:lang w:val="sr-Latn-RS"/>
        </w:rPr>
        <w:t>u daljem tekstu</w:t>
      </w:r>
      <w:r w:rsidR="00161A1C" w:rsidRPr="00AB708C">
        <w:rPr>
          <w:sz w:val="24"/>
          <w:lang w:val="sr-Latn-RS"/>
        </w:rPr>
        <w:t xml:space="preserve">: </w:t>
      </w:r>
      <w:r w:rsidRPr="00AB708C">
        <w:rPr>
          <w:sz w:val="24"/>
          <w:lang w:val="sr-Latn-RS"/>
        </w:rPr>
        <w:t>Poslovnik</w:t>
      </w:r>
      <w:r w:rsidR="00161A1C" w:rsidRPr="00AB708C">
        <w:rPr>
          <w:sz w:val="24"/>
          <w:lang w:val="sr-Latn-RS"/>
        </w:rPr>
        <w:t>).</w:t>
      </w:r>
    </w:p>
    <w:p w:rsidR="00713862" w:rsidRPr="00AB708C" w:rsidRDefault="00713862" w:rsidP="00AB708C">
      <w:pPr>
        <w:spacing w:line="240" w:lineRule="auto"/>
        <w:rPr>
          <w:rFonts w:cs="Arial"/>
          <w:b/>
          <w:iCs/>
          <w:sz w:val="24"/>
          <w:lang w:val="sr-Latn-RS"/>
        </w:rPr>
      </w:pPr>
    </w:p>
    <w:p w:rsidR="00C553F1" w:rsidRPr="00AB708C" w:rsidRDefault="00C553F1" w:rsidP="00AB708C">
      <w:pPr>
        <w:spacing w:line="240" w:lineRule="auto"/>
        <w:rPr>
          <w:b/>
          <w:sz w:val="24"/>
          <w:lang w:val="sr-Latn-RS"/>
        </w:rPr>
      </w:pPr>
      <w:r w:rsidRPr="00AB708C">
        <w:rPr>
          <w:b/>
          <w:sz w:val="24"/>
          <w:lang w:val="sr-Latn-RS"/>
        </w:rPr>
        <w:t xml:space="preserve">Postupak pred Ustavnim sudom </w:t>
      </w:r>
    </w:p>
    <w:p w:rsidR="00A10E0D" w:rsidRPr="00AB708C" w:rsidRDefault="00A10E0D" w:rsidP="00AB708C">
      <w:pPr>
        <w:spacing w:line="240" w:lineRule="auto"/>
        <w:rPr>
          <w:rFonts w:cs="Arial"/>
          <w:b/>
          <w:iCs/>
          <w:sz w:val="24"/>
          <w:lang w:val="sr-Latn-RS"/>
        </w:rPr>
      </w:pPr>
    </w:p>
    <w:p w:rsidR="003B128A" w:rsidRPr="00AB708C" w:rsidRDefault="008C25A2" w:rsidP="00AB708C">
      <w:pPr>
        <w:pStyle w:val="100"/>
        <w:tabs>
          <w:tab w:val="clear" w:pos="810"/>
        </w:tabs>
        <w:spacing w:line="240" w:lineRule="auto"/>
        <w:ind w:left="630" w:hanging="630"/>
        <w:rPr>
          <w:b/>
          <w:sz w:val="24"/>
          <w:lang w:val="sr-Latn-RS"/>
        </w:rPr>
      </w:pPr>
      <w:r w:rsidRPr="00AB708C">
        <w:rPr>
          <w:iCs/>
          <w:sz w:val="24"/>
          <w:lang w:val="sr-Latn-RS"/>
        </w:rPr>
        <w:t>Dana</w:t>
      </w:r>
      <w:r w:rsidR="00DE07EB" w:rsidRPr="00AB708C">
        <w:rPr>
          <w:iCs/>
          <w:sz w:val="24"/>
          <w:lang w:val="sr-Latn-RS"/>
        </w:rPr>
        <w:t xml:space="preserve"> </w:t>
      </w:r>
      <w:r w:rsidR="00993582" w:rsidRPr="00AB708C">
        <w:rPr>
          <w:iCs/>
          <w:sz w:val="24"/>
          <w:lang w:val="sr-Latn-RS"/>
        </w:rPr>
        <w:t>16</w:t>
      </w:r>
      <w:r w:rsidRPr="00AB708C">
        <w:rPr>
          <w:iCs/>
          <w:sz w:val="24"/>
          <w:lang w:val="sr-Latn-RS"/>
        </w:rPr>
        <w:t>. decembra</w:t>
      </w:r>
      <w:r w:rsidR="00993582" w:rsidRPr="00AB708C">
        <w:rPr>
          <w:iCs/>
          <w:sz w:val="24"/>
          <w:lang w:val="sr-Latn-RS"/>
        </w:rPr>
        <w:t xml:space="preserve"> 2019</w:t>
      </w:r>
      <w:r w:rsidRPr="00AB708C">
        <w:rPr>
          <w:iCs/>
          <w:sz w:val="24"/>
          <w:lang w:val="sr-Latn-RS"/>
        </w:rPr>
        <w:t>. godine</w:t>
      </w:r>
      <w:r w:rsidR="00993582" w:rsidRPr="00AB708C">
        <w:rPr>
          <w:iCs/>
          <w:sz w:val="24"/>
          <w:lang w:val="sr-Latn-RS"/>
        </w:rPr>
        <w:t>,</w:t>
      </w:r>
      <w:r w:rsidR="00B45867" w:rsidRPr="00AB708C">
        <w:rPr>
          <w:iCs/>
          <w:sz w:val="24"/>
          <w:lang w:val="sr-Latn-RS"/>
        </w:rPr>
        <w:t xml:space="preserve"> </w:t>
      </w:r>
      <w:r w:rsidR="00DE07EB" w:rsidRPr="00AB708C">
        <w:rPr>
          <w:sz w:val="24"/>
          <w:lang w:val="sr-Latn-RS"/>
        </w:rPr>
        <w:t>p</w:t>
      </w:r>
      <w:r w:rsidRPr="00AB708C">
        <w:rPr>
          <w:sz w:val="24"/>
          <w:lang w:val="sr-Latn-RS"/>
        </w:rPr>
        <w:t xml:space="preserve">odnosilac je podneo zahtev Ustavnom sudu Republike Kosovo </w:t>
      </w:r>
      <w:r w:rsidR="00DE07EB" w:rsidRPr="00AB708C">
        <w:rPr>
          <w:sz w:val="24"/>
          <w:lang w:val="sr-Latn-RS"/>
        </w:rPr>
        <w:t>(</w:t>
      </w:r>
      <w:r w:rsidRPr="00AB708C">
        <w:rPr>
          <w:sz w:val="24"/>
          <w:lang w:val="sr-Latn-RS"/>
        </w:rPr>
        <w:t>u daljem tekstu</w:t>
      </w:r>
      <w:r w:rsidR="00E431CA" w:rsidRPr="00AB708C">
        <w:rPr>
          <w:sz w:val="24"/>
          <w:lang w:val="sr-Latn-RS"/>
        </w:rPr>
        <w:t xml:space="preserve">: </w:t>
      </w:r>
      <w:r w:rsidRPr="00AB708C">
        <w:rPr>
          <w:sz w:val="24"/>
          <w:lang w:val="sr-Latn-RS"/>
        </w:rPr>
        <w:t>Sud</w:t>
      </w:r>
      <w:r w:rsidR="00A10E0D" w:rsidRPr="00AB708C">
        <w:rPr>
          <w:sz w:val="24"/>
          <w:lang w:val="sr-Latn-RS"/>
        </w:rPr>
        <w:t>).</w:t>
      </w:r>
    </w:p>
    <w:p w:rsidR="00161A1C" w:rsidRPr="00AB708C" w:rsidRDefault="00161A1C" w:rsidP="00AB708C">
      <w:pPr>
        <w:spacing w:line="240" w:lineRule="auto"/>
        <w:ind w:left="567"/>
        <w:rPr>
          <w:rFonts w:cs="Arial"/>
          <w:b/>
          <w:sz w:val="24"/>
          <w:lang w:val="sr-Latn-RS"/>
        </w:rPr>
      </w:pPr>
    </w:p>
    <w:p w:rsidR="00161A1C" w:rsidRPr="00AB708C" w:rsidRDefault="008C25A2" w:rsidP="00AB708C">
      <w:pPr>
        <w:pStyle w:val="100"/>
        <w:tabs>
          <w:tab w:val="clear" w:pos="810"/>
        </w:tabs>
        <w:spacing w:line="240" w:lineRule="auto"/>
        <w:ind w:left="630" w:hanging="630"/>
        <w:rPr>
          <w:rFonts w:cs="Arial"/>
          <w:b/>
          <w:sz w:val="24"/>
          <w:lang w:val="sr-Latn-RS"/>
        </w:rPr>
      </w:pPr>
      <w:r w:rsidRPr="00AB708C">
        <w:rPr>
          <w:sz w:val="24"/>
          <w:lang w:val="sr-Latn-RS"/>
        </w:rPr>
        <w:t>Dana</w:t>
      </w:r>
      <w:r w:rsidR="00DE07EB" w:rsidRPr="00AB708C">
        <w:rPr>
          <w:sz w:val="24"/>
          <w:lang w:val="sr-Latn-RS"/>
        </w:rPr>
        <w:t xml:space="preserve"> </w:t>
      </w:r>
      <w:r w:rsidR="00993582" w:rsidRPr="00AB708C">
        <w:rPr>
          <w:sz w:val="24"/>
          <w:lang w:val="sr-Latn-RS"/>
        </w:rPr>
        <w:t>20</w:t>
      </w:r>
      <w:r w:rsidRPr="00AB708C">
        <w:rPr>
          <w:sz w:val="24"/>
          <w:lang w:val="sr-Latn-RS"/>
        </w:rPr>
        <w:t>. decembra</w:t>
      </w:r>
      <w:r w:rsidR="00993582" w:rsidRPr="00AB708C">
        <w:rPr>
          <w:sz w:val="24"/>
          <w:lang w:val="sr-Latn-RS"/>
        </w:rPr>
        <w:t xml:space="preserve"> 2019</w:t>
      </w:r>
      <w:r w:rsidRPr="00AB708C">
        <w:rPr>
          <w:sz w:val="24"/>
          <w:lang w:val="sr-Latn-RS"/>
        </w:rPr>
        <w:t>. godine</w:t>
      </w:r>
      <w:r w:rsidR="00DE07EB" w:rsidRPr="00AB708C">
        <w:rPr>
          <w:sz w:val="24"/>
          <w:lang w:val="sr-Latn-RS"/>
        </w:rPr>
        <w:t xml:space="preserve">, </w:t>
      </w:r>
      <w:r w:rsidRPr="00AB708C">
        <w:rPr>
          <w:sz w:val="24"/>
          <w:lang w:val="sr-Latn-RS"/>
        </w:rPr>
        <w:t xml:space="preserve">predsednika je imenovala sudiju </w:t>
      </w:r>
      <w:r w:rsidR="00993582" w:rsidRPr="00AB708C">
        <w:rPr>
          <w:sz w:val="24"/>
          <w:lang w:val="sr-Latn-RS"/>
        </w:rPr>
        <w:t>Nexhmi</w:t>
      </w:r>
      <w:r w:rsidRPr="00AB708C">
        <w:rPr>
          <w:sz w:val="24"/>
          <w:lang w:val="sr-Latn-RS"/>
        </w:rPr>
        <w:t>ja</w:t>
      </w:r>
      <w:r w:rsidR="00993582" w:rsidRPr="00AB708C">
        <w:rPr>
          <w:sz w:val="24"/>
          <w:lang w:val="sr-Latn-RS"/>
        </w:rPr>
        <w:t xml:space="preserve"> Rexhepi</w:t>
      </w:r>
      <w:r w:rsidRPr="00AB708C">
        <w:rPr>
          <w:sz w:val="24"/>
          <w:lang w:val="sr-Latn-RS"/>
        </w:rPr>
        <w:t>ja</w:t>
      </w:r>
      <w:r w:rsidR="005624E2" w:rsidRPr="00AB708C">
        <w:rPr>
          <w:sz w:val="24"/>
          <w:lang w:val="sr-Latn-RS"/>
        </w:rPr>
        <w:t xml:space="preserve"> </w:t>
      </w:r>
      <w:r w:rsidRPr="00AB708C">
        <w:rPr>
          <w:sz w:val="24"/>
          <w:lang w:val="sr-Latn-RS"/>
        </w:rPr>
        <w:t>za sudiju izvestioca i Veće za razmatranje, sastavljeno od sudija:</w:t>
      </w:r>
      <w:r w:rsidR="00993582" w:rsidRPr="00AB708C">
        <w:rPr>
          <w:rFonts w:cs="Arial"/>
          <w:sz w:val="24"/>
          <w:lang w:val="sr-Latn-RS"/>
        </w:rPr>
        <w:t xml:space="preserve"> Gresa Caka-Nimani</w:t>
      </w:r>
      <w:r w:rsidR="00161A1C" w:rsidRPr="00AB708C">
        <w:rPr>
          <w:rFonts w:cs="Arial"/>
          <w:sz w:val="24"/>
          <w:lang w:val="sr-Latn-RS"/>
        </w:rPr>
        <w:t xml:space="preserve"> (</w:t>
      </w:r>
      <w:r w:rsidRPr="00AB708C">
        <w:rPr>
          <w:rFonts w:cs="Arial"/>
          <w:sz w:val="24"/>
          <w:lang w:val="sr-Latn-RS"/>
        </w:rPr>
        <w:t>predsedavajuća</w:t>
      </w:r>
      <w:r w:rsidR="00161A1C" w:rsidRPr="00AB708C">
        <w:rPr>
          <w:rFonts w:cs="Arial"/>
          <w:sz w:val="24"/>
          <w:lang w:val="sr-Latn-RS"/>
        </w:rPr>
        <w:t xml:space="preserve">), </w:t>
      </w:r>
      <w:r w:rsidR="001C1671" w:rsidRPr="00AB708C">
        <w:rPr>
          <w:rFonts w:cs="Arial"/>
          <w:sz w:val="24"/>
          <w:lang w:val="sr-Latn-RS"/>
        </w:rPr>
        <w:t>Bajram Ljatifi</w:t>
      </w:r>
      <w:r w:rsidR="00161A1C" w:rsidRPr="00AB708C">
        <w:rPr>
          <w:rFonts w:cs="Arial"/>
          <w:sz w:val="24"/>
          <w:lang w:val="sr-Latn-RS"/>
        </w:rPr>
        <w:t xml:space="preserve"> </w:t>
      </w:r>
      <w:r w:rsidRPr="00AB708C">
        <w:rPr>
          <w:rFonts w:cs="Arial"/>
          <w:sz w:val="24"/>
          <w:lang w:val="sr-Latn-RS"/>
        </w:rPr>
        <w:t>i</w:t>
      </w:r>
      <w:r w:rsidR="00DE07EB" w:rsidRPr="00AB708C">
        <w:rPr>
          <w:rFonts w:cs="Arial"/>
          <w:sz w:val="24"/>
          <w:lang w:val="sr-Latn-RS"/>
        </w:rPr>
        <w:t xml:space="preserve"> </w:t>
      </w:r>
      <w:r w:rsidR="001C1671" w:rsidRPr="00AB708C">
        <w:rPr>
          <w:rFonts w:cs="Arial"/>
          <w:sz w:val="24"/>
          <w:lang w:val="sr-Latn-RS"/>
        </w:rPr>
        <w:t>Safet Hoxha</w:t>
      </w:r>
      <w:r w:rsidR="00161A1C" w:rsidRPr="00AB708C">
        <w:rPr>
          <w:rFonts w:cs="Arial"/>
          <w:sz w:val="24"/>
          <w:lang w:val="sr-Latn-RS"/>
        </w:rPr>
        <w:t>.</w:t>
      </w:r>
    </w:p>
    <w:p w:rsidR="002452BD" w:rsidRPr="00AB708C" w:rsidRDefault="002452BD" w:rsidP="00AB708C">
      <w:pPr>
        <w:pStyle w:val="100"/>
        <w:numPr>
          <w:ilvl w:val="0"/>
          <w:numId w:val="0"/>
        </w:numPr>
        <w:spacing w:line="240" w:lineRule="auto"/>
        <w:rPr>
          <w:sz w:val="24"/>
          <w:highlight w:val="yellow"/>
          <w:lang w:val="sr-Latn-RS"/>
        </w:rPr>
      </w:pPr>
    </w:p>
    <w:p w:rsidR="00B7600D" w:rsidRPr="00AB708C" w:rsidRDefault="008C25A2" w:rsidP="00AB708C">
      <w:pPr>
        <w:pStyle w:val="100"/>
        <w:tabs>
          <w:tab w:val="clear" w:pos="810"/>
        </w:tabs>
        <w:spacing w:line="240" w:lineRule="auto"/>
        <w:ind w:left="630" w:hanging="630"/>
        <w:rPr>
          <w:sz w:val="24"/>
          <w:lang w:val="sr-Latn-RS"/>
        </w:rPr>
      </w:pPr>
      <w:r w:rsidRPr="00AB708C">
        <w:rPr>
          <w:sz w:val="24"/>
          <w:lang w:val="sr-Latn-RS"/>
        </w:rPr>
        <w:t>Dana</w:t>
      </w:r>
      <w:r w:rsidR="00DE07EB" w:rsidRPr="00AB708C">
        <w:rPr>
          <w:sz w:val="24"/>
          <w:lang w:val="sr-Latn-RS"/>
        </w:rPr>
        <w:t xml:space="preserve"> </w:t>
      </w:r>
      <w:r w:rsidR="001C1671" w:rsidRPr="00AB708C">
        <w:rPr>
          <w:sz w:val="24"/>
          <w:lang w:val="sr-Latn-RS"/>
        </w:rPr>
        <w:t>23</w:t>
      </w:r>
      <w:r w:rsidRPr="00AB708C">
        <w:rPr>
          <w:sz w:val="24"/>
          <w:lang w:val="sr-Latn-RS"/>
        </w:rPr>
        <w:t>.</w:t>
      </w:r>
      <w:r w:rsidR="001C1671" w:rsidRPr="00AB708C">
        <w:rPr>
          <w:sz w:val="24"/>
          <w:lang w:val="sr-Latn-RS"/>
        </w:rPr>
        <w:t xml:space="preserve"> jan</w:t>
      </w:r>
      <w:r w:rsidRPr="00AB708C">
        <w:rPr>
          <w:sz w:val="24"/>
          <w:lang w:val="sr-Latn-RS"/>
        </w:rPr>
        <w:t>u</w:t>
      </w:r>
      <w:r w:rsidR="001C1671" w:rsidRPr="00AB708C">
        <w:rPr>
          <w:sz w:val="24"/>
          <w:lang w:val="sr-Latn-RS"/>
        </w:rPr>
        <w:t>ar</w:t>
      </w:r>
      <w:r w:rsidRPr="00AB708C">
        <w:rPr>
          <w:sz w:val="24"/>
          <w:lang w:val="sr-Latn-RS"/>
        </w:rPr>
        <w:t>a</w:t>
      </w:r>
      <w:r w:rsidR="001C1671" w:rsidRPr="00AB708C">
        <w:rPr>
          <w:sz w:val="24"/>
          <w:lang w:val="sr-Latn-RS"/>
        </w:rPr>
        <w:t xml:space="preserve"> 2020</w:t>
      </w:r>
      <w:r w:rsidRPr="00AB708C">
        <w:rPr>
          <w:sz w:val="24"/>
          <w:lang w:val="sr-Latn-RS"/>
        </w:rPr>
        <w:t>. godine</w:t>
      </w:r>
      <w:r w:rsidR="00DE07EB" w:rsidRPr="00AB708C">
        <w:rPr>
          <w:sz w:val="24"/>
          <w:lang w:val="sr-Latn-RS"/>
        </w:rPr>
        <w:t xml:space="preserve">, </w:t>
      </w:r>
      <w:r w:rsidRPr="00AB708C">
        <w:rPr>
          <w:sz w:val="24"/>
          <w:lang w:val="sr-Latn-RS"/>
        </w:rPr>
        <w:t>Sud je obavestio podnosioca o registraciji zahteva</w:t>
      </w:r>
      <w:r w:rsidR="005623A4" w:rsidRPr="00AB708C">
        <w:rPr>
          <w:sz w:val="24"/>
          <w:lang w:val="sr-Latn-RS"/>
        </w:rPr>
        <w:t>.</w:t>
      </w:r>
    </w:p>
    <w:p w:rsidR="00B7600D" w:rsidRPr="00AB708C" w:rsidRDefault="00B7600D" w:rsidP="00AB708C">
      <w:pPr>
        <w:pStyle w:val="100"/>
        <w:numPr>
          <w:ilvl w:val="0"/>
          <w:numId w:val="0"/>
        </w:numPr>
        <w:spacing w:line="240" w:lineRule="auto"/>
        <w:ind w:left="567"/>
        <w:rPr>
          <w:sz w:val="24"/>
          <w:lang w:val="sr-Latn-RS"/>
        </w:rPr>
      </w:pPr>
    </w:p>
    <w:p w:rsidR="00B7600D" w:rsidRPr="00AB708C" w:rsidRDefault="00B7600D" w:rsidP="00AB708C">
      <w:pPr>
        <w:pStyle w:val="100"/>
        <w:tabs>
          <w:tab w:val="clear" w:pos="810"/>
        </w:tabs>
        <w:spacing w:line="240" w:lineRule="auto"/>
        <w:ind w:left="630" w:hanging="630"/>
        <w:rPr>
          <w:sz w:val="24"/>
          <w:lang w:val="sr-Latn-RS"/>
        </w:rPr>
      </w:pPr>
      <w:r w:rsidRPr="00AB708C">
        <w:rPr>
          <w:sz w:val="24"/>
          <w:lang w:val="sr-Latn-RS"/>
        </w:rPr>
        <w:t>Dana 11. novembra 2020. godine, Veće za razmatranje je razmotrilo izveštaj sudije izvestioca i jednoglasno preporučilo Sudu neprihvatljivost zahteva.</w:t>
      </w:r>
    </w:p>
    <w:p w:rsidR="00FD072F" w:rsidRPr="00AB708C" w:rsidRDefault="00FD072F" w:rsidP="00AB708C">
      <w:pPr>
        <w:spacing w:line="240" w:lineRule="auto"/>
        <w:rPr>
          <w:rFonts w:cs="Arial"/>
          <w:sz w:val="24"/>
          <w:lang w:val="sr-Latn-RS"/>
        </w:rPr>
      </w:pPr>
    </w:p>
    <w:p w:rsidR="00C553F1" w:rsidRPr="00AB708C" w:rsidRDefault="00C553F1" w:rsidP="00AB708C">
      <w:pPr>
        <w:spacing w:line="240" w:lineRule="auto"/>
        <w:rPr>
          <w:b/>
          <w:sz w:val="24"/>
          <w:lang w:val="sr-Latn-RS"/>
        </w:rPr>
      </w:pPr>
      <w:r w:rsidRPr="00AB708C">
        <w:rPr>
          <w:b/>
          <w:sz w:val="24"/>
          <w:lang w:val="sr-Latn-RS"/>
        </w:rPr>
        <w:t xml:space="preserve">Pregled činjenica </w:t>
      </w:r>
    </w:p>
    <w:p w:rsidR="00EC1604" w:rsidRPr="00AB708C" w:rsidRDefault="00EC1604" w:rsidP="00AB708C">
      <w:pPr>
        <w:pStyle w:val="ListParagraph"/>
        <w:spacing w:line="240" w:lineRule="auto"/>
        <w:ind w:left="0"/>
        <w:rPr>
          <w:sz w:val="24"/>
        </w:rPr>
      </w:pPr>
    </w:p>
    <w:p w:rsidR="00451706" w:rsidRPr="00AB708C" w:rsidRDefault="008C25A2" w:rsidP="00AB708C">
      <w:pPr>
        <w:pStyle w:val="100"/>
        <w:tabs>
          <w:tab w:val="clear" w:pos="810"/>
        </w:tabs>
        <w:spacing w:line="240" w:lineRule="auto"/>
        <w:ind w:left="630" w:hanging="630"/>
        <w:rPr>
          <w:sz w:val="24"/>
          <w:lang w:val="sr-Latn-RS"/>
        </w:rPr>
      </w:pPr>
      <w:r w:rsidRPr="00AB708C">
        <w:rPr>
          <w:sz w:val="24"/>
          <w:lang w:val="sr-Latn-RS"/>
        </w:rPr>
        <w:t>Dana</w:t>
      </w:r>
      <w:r w:rsidR="00D102FB" w:rsidRPr="00AB708C">
        <w:rPr>
          <w:sz w:val="24"/>
          <w:lang w:val="sr-Latn-RS"/>
        </w:rPr>
        <w:t xml:space="preserve"> </w:t>
      </w:r>
      <w:r w:rsidR="001C1671" w:rsidRPr="00AB708C">
        <w:rPr>
          <w:sz w:val="24"/>
          <w:lang w:val="sr-Latn-RS"/>
        </w:rPr>
        <w:t>18</w:t>
      </w:r>
      <w:r w:rsidRPr="00AB708C">
        <w:rPr>
          <w:sz w:val="24"/>
          <w:lang w:val="sr-Latn-RS"/>
        </w:rPr>
        <w:t>.</w:t>
      </w:r>
      <w:r w:rsidR="00D102FB" w:rsidRPr="00AB708C">
        <w:rPr>
          <w:sz w:val="24"/>
          <w:lang w:val="sr-Latn-RS"/>
        </w:rPr>
        <w:t xml:space="preserve"> </w:t>
      </w:r>
      <w:r w:rsidRPr="00AB708C">
        <w:rPr>
          <w:sz w:val="24"/>
          <w:lang w:val="sr-Latn-RS"/>
        </w:rPr>
        <w:t>aprila</w:t>
      </w:r>
      <w:r w:rsidR="00D102FB" w:rsidRPr="00AB708C">
        <w:rPr>
          <w:sz w:val="24"/>
          <w:lang w:val="sr-Latn-RS"/>
        </w:rPr>
        <w:t xml:space="preserve"> 201</w:t>
      </w:r>
      <w:r w:rsidR="001C1671" w:rsidRPr="00AB708C">
        <w:rPr>
          <w:sz w:val="24"/>
          <w:lang w:val="sr-Latn-RS"/>
        </w:rPr>
        <w:t>7</w:t>
      </w:r>
      <w:r w:rsidRPr="00AB708C">
        <w:rPr>
          <w:sz w:val="24"/>
          <w:lang w:val="sr-Latn-RS"/>
        </w:rPr>
        <w:t>. godine</w:t>
      </w:r>
      <w:r w:rsidR="00970698" w:rsidRPr="00AB708C">
        <w:rPr>
          <w:sz w:val="24"/>
          <w:lang w:val="sr-Latn-RS"/>
        </w:rPr>
        <w:t>,</w:t>
      </w:r>
      <w:r w:rsidR="00D102FB" w:rsidRPr="00AB708C">
        <w:rPr>
          <w:sz w:val="24"/>
          <w:lang w:val="sr-Latn-RS"/>
        </w:rPr>
        <w:t xml:space="preserve"> </w:t>
      </w:r>
      <w:r w:rsidR="001C1671" w:rsidRPr="00AB708C">
        <w:rPr>
          <w:sz w:val="24"/>
          <w:lang w:val="sr-Latn-RS"/>
        </w:rPr>
        <w:t>M</w:t>
      </w:r>
      <w:r w:rsidRPr="00AB708C">
        <w:rPr>
          <w:sz w:val="24"/>
          <w:lang w:val="sr-Latn-RS"/>
        </w:rPr>
        <w:t>ONT i USONK su potpisali Kolektivni ugovor.</w:t>
      </w:r>
    </w:p>
    <w:p w:rsidR="00451706" w:rsidRPr="00AB708C" w:rsidRDefault="00451706" w:rsidP="00AB708C">
      <w:pPr>
        <w:pStyle w:val="100"/>
        <w:numPr>
          <w:ilvl w:val="0"/>
          <w:numId w:val="0"/>
        </w:numPr>
        <w:spacing w:line="240" w:lineRule="auto"/>
        <w:ind w:left="567"/>
        <w:rPr>
          <w:sz w:val="24"/>
          <w:lang w:val="sr-Latn-RS"/>
        </w:rPr>
      </w:pPr>
    </w:p>
    <w:p w:rsidR="00504FB5" w:rsidRPr="00AB708C" w:rsidRDefault="008C25A2" w:rsidP="00AB708C">
      <w:pPr>
        <w:pStyle w:val="100"/>
        <w:tabs>
          <w:tab w:val="clear" w:pos="810"/>
        </w:tabs>
        <w:spacing w:line="240" w:lineRule="auto"/>
        <w:ind w:left="630" w:hanging="630"/>
        <w:rPr>
          <w:rFonts w:cs="Arial"/>
          <w:b/>
          <w:sz w:val="24"/>
          <w:lang w:val="sr-Latn-RS"/>
        </w:rPr>
      </w:pPr>
      <w:r w:rsidRPr="00AB708C">
        <w:rPr>
          <w:sz w:val="24"/>
          <w:lang w:val="sr-Latn-RS"/>
        </w:rPr>
        <w:t xml:space="preserve">Kolektivni </w:t>
      </w:r>
      <w:r w:rsidR="003A6C1E" w:rsidRPr="00AB708C">
        <w:rPr>
          <w:sz w:val="24"/>
          <w:lang w:val="sr-Latn-RS"/>
        </w:rPr>
        <w:t>ugovor se primenjuj</w:t>
      </w:r>
      <w:r w:rsidR="00524BCA" w:rsidRPr="00AB708C">
        <w:rPr>
          <w:sz w:val="24"/>
          <w:lang w:val="sr-Latn-RS"/>
        </w:rPr>
        <w:t>e</w:t>
      </w:r>
      <w:r w:rsidR="003A6C1E" w:rsidRPr="00AB708C">
        <w:rPr>
          <w:sz w:val="24"/>
          <w:lang w:val="sr-Latn-RS"/>
        </w:rPr>
        <w:t xml:space="preserve"> </w:t>
      </w:r>
      <w:r w:rsidRPr="00AB708C">
        <w:rPr>
          <w:sz w:val="24"/>
          <w:lang w:val="sr-Latn-RS"/>
        </w:rPr>
        <w:t>za sve zaposlene u svim javnim i privatnim institucijama pred</w:t>
      </w:r>
      <w:r w:rsidR="002C62DE" w:rsidRPr="00AB708C">
        <w:rPr>
          <w:sz w:val="24"/>
          <w:lang w:val="sr-Latn-RS"/>
        </w:rPr>
        <w:t>-</w:t>
      </w:r>
      <w:r w:rsidRPr="00AB708C">
        <w:rPr>
          <w:sz w:val="24"/>
          <w:lang w:val="sr-Latn-RS"/>
        </w:rPr>
        <w:t>univerzitetsko</w:t>
      </w:r>
      <w:r w:rsidR="00524BCA" w:rsidRPr="00AB708C">
        <w:rPr>
          <w:sz w:val="24"/>
          <w:lang w:val="sr-Latn-RS"/>
        </w:rPr>
        <w:t>g</w:t>
      </w:r>
      <w:r w:rsidRPr="00AB708C">
        <w:rPr>
          <w:sz w:val="24"/>
          <w:lang w:val="sr-Latn-RS"/>
        </w:rPr>
        <w:t xml:space="preserve"> obrazovanj</w:t>
      </w:r>
      <w:r w:rsidR="00524BCA" w:rsidRPr="00AB708C">
        <w:rPr>
          <w:sz w:val="24"/>
          <w:lang w:val="sr-Latn-RS"/>
        </w:rPr>
        <w:t>a</w:t>
      </w:r>
      <w:r w:rsidRPr="00AB708C">
        <w:rPr>
          <w:sz w:val="24"/>
          <w:lang w:val="sr-Latn-RS"/>
        </w:rPr>
        <w:t xml:space="preserve"> i </w:t>
      </w:r>
      <w:r w:rsidR="00B9503A" w:rsidRPr="00AB708C">
        <w:rPr>
          <w:sz w:val="24"/>
          <w:lang w:val="sr-Latn-RS"/>
        </w:rPr>
        <w:t>institucijama</w:t>
      </w:r>
      <w:r w:rsidRPr="00AB708C">
        <w:rPr>
          <w:sz w:val="24"/>
          <w:lang w:val="sr-Latn-RS"/>
        </w:rPr>
        <w:t xml:space="preserve"> visokog obrazovanja na čitavoj teritoriji Republike Kosovo, koje su članice USONK-a.</w:t>
      </w:r>
    </w:p>
    <w:p w:rsidR="00D826DE" w:rsidRPr="00AB708C" w:rsidRDefault="00D826DE" w:rsidP="00AB708C">
      <w:pPr>
        <w:pStyle w:val="BodyText"/>
        <w:suppressAutoHyphens w:val="0"/>
        <w:spacing w:after="0"/>
        <w:jc w:val="both"/>
        <w:rPr>
          <w:rFonts w:ascii="Georgia" w:hAnsi="Georgia"/>
          <w:b/>
          <w:bCs/>
          <w:iCs/>
          <w:color w:val="000000"/>
          <w:lang w:val="sr-Latn-RS"/>
        </w:rPr>
      </w:pPr>
    </w:p>
    <w:p w:rsidR="00C553F1" w:rsidRPr="00AB708C" w:rsidRDefault="00B45867" w:rsidP="00AB708C">
      <w:pPr>
        <w:spacing w:line="240" w:lineRule="auto"/>
        <w:rPr>
          <w:b/>
          <w:sz w:val="24"/>
          <w:lang w:val="sr-Latn-RS"/>
        </w:rPr>
      </w:pPr>
      <w:r w:rsidRPr="00AB708C">
        <w:rPr>
          <w:b/>
          <w:sz w:val="24"/>
          <w:lang w:val="sr-Latn-RS"/>
        </w:rPr>
        <w:br w:type="page"/>
      </w:r>
      <w:r w:rsidR="00C553F1" w:rsidRPr="00AB708C">
        <w:rPr>
          <w:b/>
          <w:sz w:val="24"/>
          <w:lang w:val="sr-Latn-RS"/>
        </w:rPr>
        <w:lastRenderedPageBreak/>
        <w:t xml:space="preserve">Navodi podnosioca </w:t>
      </w:r>
    </w:p>
    <w:p w:rsidR="00551A40" w:rsidRPr="00AB708C" w:rsidRDefault="00551A40" w:rsidP="00AB708C">
      <w:pPr>
        <w:pStyle w:val="BodyText"/>
        <w:suppressAutoHyphens w:val="0"/>
        <w:spacing w:after="0"/>
        <w:jc w:val="both"/>
        <w:rPr>
          <w:rFonts w:ascii="Georgia" w:hAnsi="Georgia" w:cs="Arial"/>
          <w:lang w:val="sr-Latn-RS"/>
        </w:rPr>
      </w:pPr>
    </w:p>
    <w:p w:rsidR="00D20A39" w:rsidRPr="00AB708C" w:rsidRDefault="00F740ED" w:rsidP="00AB708C">
      <w:pPr>
        <w:pStyle w:val="100"/>
        <w:tabs>
          <w:tab w:val="clear" w:pos="810"/>
        </w:tabs>
        <w:spacing w:line="240" w:lineRule="auto"/>
        <w:ind w:left="630" w:hanging="630"/>
        <w:rPr>
          <w:rFonts w:cs="Arial"/>
          <w:sz w:val="24"/>
          <w:lang w:val="sr-Latn-RS"/>
        </w:rPr>
      </w:pPr>
      <w:r w:rsidRPr="00AB708C">
        <w:rPr>
          <w:sz w:val="24"/>
          <w:lang w:val="sr-Latn-RS"/>
        </w:rPr>
        <w:t>P</w:t>
      </w:r>
      <w:r w:rsidR="002C62DE" w:rsidRPr="00AB708C">
        <w:rPr>
          <w:sz w:val="24"/>
          <w:lang w:val="sr-Latn-RS"/>
        </w:rPr>
        <w:t>odnosilac zahteva se nije pozvao na povredu neke ustavne odredbe posebno, već navodi</w:t>
      </w:r>
      <w:r w:rsidR="00574C80" w:rsidRPr="00AB708C">
        <w:rPr>
          <w:sz w:val="24"/>
          <w:lang w:val="sr-Latn-RS"/>
        </w:rPr>
        <w:t xml:space="preserve"> </w:t>
      </w:r>
      <w:r w:rsidR="00A72973" w:rsidRPr="00AB708C">
        <w:rPr>
          <w:sz w:val="24"/>
          <w:lang w:val="sr-Latn-RS"/>
        </w:rPr>
        <w:t>“</w:t>
      </w:r>
      <w:r w:rsidR="00574C80" w:rsidRPr="00AB708C">
        <w:rPr>
          <w:iCs/>
          <w:sz w:val="24"/>
          <w:lang w:val="sr-Latn-RS"/>
        </w:rPr>
        <w:t>tešku povredu</w:t>
      </w:r>
      <w:r w:rsidR="00A72973" w:rsidRPr="00AB708C">
        <w:rPr>
          <w:sz w:val="24"/>
          <w:lang w:val="sr-Latn-RS"/>
        </w:rPr>
        <w:t xml:space="preserve">” </w:t>
      </w:r>
      <w:r w:rsidR="00574C80" w:rsidRPr="00AB708C">
        <w:rPr>
          <w:sz w:val="24"/>
          <w:lang w:val="sr-Latn-RS"/>
        </w:rPr>
        <w:t xml:space="preserve">njegovih ustavnih prava, jer su njegova prva ograničena zbog obaveze </w:t>
      </w:r>
      <w:r w:rsidR="00F609EF" w:rsidRPr="00AB708C">
        <w:rPr>
          <w:sz w:val="24"/>
          <w:lang w:val="sr-Latn-RS"/>
        </w:rPr>
        <w:t>da se u</w:t>
      </w:r>
      <w:r w:rsidR="00574C80" w:rsidRPr="00AB708C">
        <w:rPr>
          <w:sz w:val="24"/>
          <w:lang w:val="sr-Latn-RS"/>
        </w:rPr>
        <w:t>član</w:t>
      </w:r>
      <w:r w:rsidR="00F609EF" w:rsidRPr="00AB708C">
        <w:rPr>
          <w:sz w:val="24"/>
          <w:lang w:val="sr-Latn-RS"/>
        </w:rPr>
        <w:t>i</w:t>
      </w:r>
      <w:r w:rsidR="00574C80" w:rsidRPr="00AB708C">
        <w:rPr>
          <w:sz w:val="24"/>
          <w:lang w:val="sr-Latn-RS"/>
        </w:rPr>
        <w:t xml:space="preserve"> u</w:t>
      </w:r>
      <w:r w:rsidR="00F609EF" w:rsidRPr="00AB708C">
        <w:rPr>
          <w:sz w:val="24"/>
          <w:lang w:val="sr-Latn-RS"/>
        </w:rPr>
        <w:t xml:space="preserve"> USONK</w:t>
      </w:r>
      <w:r w:rsidR="00A72973" w:rsidRPr="00AB708C">
        <w:rPr>
          <w:sz w:val="24"/>
          <w:lang w:val="sr-Latn-RS"/>
        </w:rPr>
        <w:t>.</w:t>
      </w:r>
      <w:r w:rsidR="003E12BC" w:rsidRPr="00AB708C">
        <w:rPr>
          <w:rFonts w:cs="Arial"/>
          <w:sz w:val="24"/>
          <w:lang w:val="sr-Latn-RS"/>
        </w:rPr>
        <w:t xml:space="preserve"> </w:t>
      </w:r>
    </w:p>
    <w:p w:rsidR="00154D5B" w:rsidRPr="00AB708C" w:rsidRDefault="00154D5B" w:rsidP="00AB708C">
      <w:pPr>
        <w:pStyle w:val="ListParagraph"/>
        <w:spacing w:line="240" w:lineRule="auto"/>
        <w:ind w:left="0"/>
        <w:rPr>
          <w:rFonts w:cs="Arial"/>
          <w:sz w:val="24"/>
        </w:rPr>
      </w:pPr>
    </w:p>
    <w:p w:rsidR="00154D5B" w:rsidRPr="00AB708C" w:rsidRDefault="00154D5B" w:rsidP="00AB708C">
      <w:pPr>
        <w:pStyle w:val="100"/>
        <w:tabs>
          <w:tab w:val="clear" w:pos="810"/>
        </w:tabs>
        <w:spacing w:line="240" w:lineRule="auto"/>
        <w:ind w:left="630" w:hanging="630"/>
        <w:rPr>
          <w:rFonts w:cs="Arial"/>
          <w:sz w:val="24"/>
          <w:lang w:val="sr-Latn-RS"/>
        </w:rPr>
      </w:pPr>
      <w:r w:rsidRPr="00AB708C">
        <w:rPr>
          <w:rFonts w:cs="Arial"/>
          <w:sz w:val="24"/>
          <w:lang w:val="sr-Latn-RS"/>
        </w:rPr>
        <w:t>P</w:t>
      </w:r>
      <w:r w:rsidR="00F609EF" w:rsidRPr="00AB708C">
        <w:rPr>
          <w:rFonts w:cs="Arial"/>
          <w:sz w:val="24"/>
          <w:lang w:val="sr-Latn-RS"/>
        </w:rPr>
        <w:t xml:space="preserve">odnosilac zahteva navodi: </w:t>
      </w:r>
      <w:r w:rsidRPr="00AB708C">
        <w:rPr>
          <w:rFonts w:cs="Arial"/>
          <w:sz w:val="24"/>
          <w:lang w:val="sr-Latn-RS"/>
        </w:rPr>
        <w:t>“</w:t>
      </w:r>
      <w:r w:rsidR="00153673" w:rsidRPr="00AB708C">
        <w:rPr>
          <w:i/>
          <w:iCs/>
          <w:sz w:val="24"/>
          <w:lang w:val="sr-Latn-RS"/>
        </w:rPr>
        <w:t>Učlanjene</w:t>
      </w:r>
      <w:r w:rsidR="00F609EF" w:rsidRPr="00AB708C">
        <w:rPr>
          <w:i/>
          <w:iCs/>
          <w:sz w:val="24"/>
          <w:lang w:val="sr-Latn-RS"/>
        </w:rPr>
        <w:t xml:space="preserve"> u Sindikat obrazovanj</w:t>
      </w:r>
      <w:r w:rsidR="00E872F5" w:rsidRPr="00AB708C">
        <w:rPr>
          <w:i/>
          <w:iCs/>
          <w:sz w:val="24"/>
          <w:lang w:val="sr-Latn-RS"/>
        </w:rPr>
        <w:t>a</w:t>
      </w:r>
      <w:r w:rsidR="00F609EF" w:rsidRPr="00AB708C">
        <w:rPr>
          <w:i/>
          <w:iCs/>
          <w:sz w:val="24"/>
          <w:lang w:val="sr-Latn-RS"/>
        </w:rPr>
        <w:t xml:space="preserve"> Kosova se vrši na dobrovoljan način</w:t>
      </w:r>
      <w:r w:rsidR="00E872F5" w:rsidRPr="00AB708C">
        <w:rPr>
          <w:i/>
          <w:iCs/>
          <w:sz w:val="24"/>
          <w:lang w:val="sr-Latn-RS"/>
        </w:rPr>
        <w:t>,</w:t>
      </w:r>
      <w:r w:rsidR="00F609EF" w:rsidRPr="00AB708C">
        <w:rPr>
          <w:i/>
          <w:iCs/>
          <w:sz w:val="24"/>
          <w:lang w:val="sr-Latn-RS"/>
        </w:rPr>
        <w:t xml:space="preserve"> a ne na obavezujući. Na osnovu formulacije člana 35., tačke 8. i 9. postoje tendenciozni elementi obavezivanja nastavnika da se isti učlane i da vrše isplatu članarine, a da onda imaju garantovana prava koja su predviđena navedenim članom</w:t>
      </w:r>
      <w:r w:rsidRPr="00AB708C">
        <w:rPr>
          <w:rFonts w:cs="Arial"/>
          <w:sz w:val="24"/>
          <w:lang w:val="sr-Latn-RS"/>
        </w:rPr>
        <w:t xml:space="preserve">”. </w:t>
      </w:r>
    </w:p>
    <w:p w:rsidR="00E950B3" w:rsidRPr="00AB708C" w:rsidRDefault="00E950B3" w:rsidP="00AB708C">
      <w:pPr>
        <w:spacing w:line="240" w:lineRule="auto"/>
        <w:rPr>
          <w:rFonts w:cs="Fd5851"/>
          <w:i/>
          <w:sz w:val="24"/>
          <w:lang w:val="sr-Latn-RS"/>
        </w:rPr>
      </w:pPr>
    </w:p>
    <w:p w:rsidR="00D9184C" w:rsidRPr="00AB708C" w:rsidRDefault="00DF5396" w:rsidP="00AB708C">
      <w:pPr>
        <w:pStyle w:val="100"/>
        <w:tabs>
          <w:tab w:val="clear" w:pos="810"/>
        </w:tabs>
        <w:spacing w:line="240" w:lineRule="auto"/>
        <w:ind w:left="630" w:hanging="630"/>
        <w:rPr>
          <w:i/>
          <w:iCs/>
          <w:sz w:val="24"/>
          <w:lang w:val="sr-Latn-RS"/>
        </w:rPr>
      </w:pPr>
      <w:r w:rsidRPr="00AB708C">
        <w:rPr>
          <w:sz w:val="24"/>
          <w:lang w:val="sr-Latn-RS"/>
        </w:rPr>
        <w:t>P</w:t>
      </w:r>
      <w:r w:rsidR="00F609EF" w:rsidRPr="00AB708C">
        <w:rPr>
          <w:sz w:val="24"/>
          <w:lang w:val="sr-Latn-RS"/>
        </w:rPr>
        <w:t>odnosilac zahteva se obraća Sudu sa sledećim zahtevom:</w:t>
      </w:r>
      <w:r w:rsidR="00A7360C" w:rsidRPr="00AB708C">
        <w:rPr>
          <w:sz w:val="24"/>
          <w:lang w:val="sr-Latn-RS"/>
        </w:rPr>
        <w:t xml:space="preserve"> </w:t>
      </w:r>
      <w:r w:rsidR="00154D5B" w:rsidRPr="00AB708C">
        <w:rPr>
          <w:rFonts w:cs="Arial"/>
          <w:sz w:val="24"/>
          <w:lang w:val="sr-Latn-RS"/>
        </w:rPr>
        <w:t>“</w:t>
      </w:r>
      <w:r w:rsidR="00A7360C" w:rsidRPr="00AB708C">
        <w:rPr>
          <w:i/>
          <w:sz w:val="24"/>
          <w:lang w:val="sr-Latn-RS"/>
        </w:rPr>
        <w:t>Mojim zahtevom, zahtevam TUMAČENJE i obaveštenje o mojim pravima, konkretnije da li ću da uživam i ja moja prava kao nastavnik, nakon što se penz</w:t>
      </w:r>
      <w:r w:rsidR="00153673" w:rsidRPr="00AB708C">
        <w:rPr>
          <w:i/>
          <w:sz w:val="24"/>
          <w:lang w:val="sr-Latn-RS"/>
        </w:rPr>
        <w:t>i</w:t>
      </w:r>
      <w:r w:rsidR="00A7360C" w:rsidRPr="00AB708C">
        <w:rPr>
          <w:i/>
          <w:sz w:val="24"/>
          <w:lang w:val="sr-Latn-RS"/>
        </w:rPr>
        <w:t>onišem, pošto mi se nekoliko od prava navedenih u članu 35., tačke 8. i 9., ispunjavaju nakon penzionisanja i ostala prava koja su izričito navedena u članu 35., tačke 8. i 9</w:t>
      </w:r>
      <w:r w:rsidR="00154D5B" w:rsidRPr="00AB708C">
        <w:rPr>
          <w:rFonts w:cs="Arial"/>
          <w:sz w:val="24"/>
          <w:lang w:val="sr-Latn-RS"/>
        </w:rPr>
        <w:t>”.</w:t>
      </w:r>
      <w:r w:rsidR="00B45867" w:rsidRPr="00AB708C">
        <w:rPr>
          <w:rFonts w:cs="Arial"/>
          <w:sz w:val="24"/>
          <w:lang w:val="sr-Latn-RS"/>
        </w:rPr>
        <w:t xml:space="preserve"> </w:t>
      </w:r>
    </w:p>
    <w:p w:rsidR="00B45867" w:rsidRPr="00AB708C" w:rsidRDefault="00B45867" w:rsidP="00AB708C">
      <w:pPr>
        <w:pStyle w:val="100"/>
        <w:numPr>
          <w:ilvl w:val="0"/>
          <w:numId w:val="0"/>
        </w:numPr>
        <w:spacing w:line="240" w:lineRule="auto"/>
        <w:rPr>
          <w:rStyle w:val="Emphasis"/>
          <w:sz w:val="24"/>
          <w:lang w:val="sr-Latn-RS"/>
        </w:rPr>
      </w:pPr>
    </w:p>
    <w:p w:rsidR="00154D5B" w:rsidRPr="00AB708C" w:rsidRDefault="00832894" w:rsidP="00AB708C">
      <w:pPr>
        <w:spacing w:line="240" w:lineRule="auto"/>
        <w:rPr>
          <w:b/>
          <w:sz w:val="24"/>
          <w:lang w:val="sr-Latn-RS"/>
        </w:rPr>
      </w:pPr>
      <w:r w:rsidRPr="00AB708C">
        <w:rPr>
          <w:b/>
          <w:sz w:val="24"/>
          <w:lang w:val="sr-Latn-RS"/>
        </w:rPr>
        <w:t xml:space="preserve"> </w:t>
      </w:r>
      <w:r w:rsidR="00C553F1" w:rsidRPr="00AB708C">
        <w:rPr>
          <w:b/>
          <w:sz w:val="24"/>
          <w:lang w:val="sr-Latn-RS"/>
        </w:rPr>
        <w:t>Ocena prihvatljivosti zahteva</w:t>
      </w:r>
    </w:p>
    <w:p w:rsidR="00BC623C" w:rsidRPr="00AB708C" w:rsidRDefault="00BC623C" w:rsidP="00AB708C">
      <w:pPr>
        <w:spacing w:line="240" w:lineRule="auto"/>
        <w:rPr>
          <w:rFonts w:cs="Arial"/>
          <w:b/>
          <w:sz w:val="24"/>
          <w:lang w:val="sr-Latn-RS"/>
        </w:rPr>
      </w:pPr>
    </w:p>
    <w:p w:rsidR="00BC623C" w:rsidRPr="00AB708C" w:rsidRDefault="00A7360C" w:rsidP="00AB708C">
      <w:pPr>
        <w:pStyle w:val="100"/>
        <w:tabs>
          <w:tab w:val="clear" w:pos="810"/>
        </w:tabs>
        <w:spacing w:line="240" w:lineRule="auto"/>
        <w:ind w:left="630" w:hanging="630"/>
        <w:rPr>
          <w:rFonts w:cs="Arial"/>
          <w:b/>
          <w:sz w:val="24"/>
          <w:lang w:val="sr-Latn-RS"/>
        </w:rPr>
      </w:pPr>
      <w:r w:rsidRPr="00AB708C">
        <w:rPr>
          <w:sz w:val="24"/>
          <w:lang w:val="sr-Latn-RS"/>
        </w:rPr>
        <w:t>Sud prvo razmatra da li je podnosilac zahteva ispunio uslove prihvatljivosti, propisane Ustavom, dalje navedene Zakonom i Poslovnikom</w:t>
      </w:r>
      <w:r w:rsidR="00BC623C" w:rsidRPr="00AB708C">
        <w:rPr>
          <w:sz w:val="24"/>
          <w:lang w:val="sr-Latn-RS"/>
        </w:rPr>
        <w:t>.</w:t>
      </w:r>
    </w:p>
    <w:p w:rsidR="00D211C8" w:rsidRPr="00AB708C" w:rsidRDefault="00D211C8" w:rsidP="00AB708C">
      <w:pPr>
        <w:pStyle w:val="100"/>
        <w:numPr>
          <w:ilvl w:val="0"/>
          <w:numId w:val="0"/>
        </w:numPr>
        <w:spacing w:line="240" w:lineRule="auto"/>
        <w:rPr>
          <w:sz w:val="24"/>
          <w:lang w:val="sr-Latn-RS"/>
        </w:rPr>
      </w:pPr>
    </w:p>
    <w:p w:rsidR="00D345E8" w:rsidRPr="00AB708C" w:rsidRDefault="00286753" w:rsidP="00AB708C">
      <w:pPr>
        <w:pStyle w:val="100"/>
        <w:tabs>
          <w:tab w:val="clear" w:pos="810"/>
        </w:tabs>
        <w:spacing w:line="240" w:lineRule="auto"/>
        <w:ind w:left="630" w:hanging="630"/>
        <w:rPr>
          <w:rFonts w:cs="Arial"/>
          <w:b/>
          <w:sz w:val="24"/>
          <w:lang w:val="sr-Latn-RS"/>
        </w:rPr>
      </w:pPr>
      <w:r w:rsidRPr="00AB708C">
        <w:rPr>
          <w:sz w:val="24"/>
          <w:lang w:val="sr-Latn-RS"/>
        </w:rPr>
        <w:t>U tom smislu</w:t>
      </w:r>
      <w:r w:rsidR="0080254B" w:rsidRPr="00AB708C">
        <w:rPr>
          <w:sz w:val="24"/>
          <w:lang w:val="sr-Latn-RS"/>
        </w:rPr>
        <w:t xml:space="preserve">, </w:t>
      </w:r>
      <w:r w:rsidRPr="00AB708C">
        <w:rPr>
          <w:sz w:val="24"/>
          <w:lang w:val="sr-Latn-RS"/>
        </w:rPr>
        <w:t xml:space="preserve">Sud se poziva na član </w:t>
      </w:r>
      <w:r w:rsidR="00D345E8" w:rsidRPr="00AB708C">
        <w:rPr>
          <w:sz w:val="24"/>
          <w:lang w:val="sr-Latn-RS"/>
        </w:rPr>
        <w:t>113</w:t>
      </w:r>
      <w:r w:rsidR="00154D5B" w:rsidRPr="00AB708C">
        <w:rPr>
          <w:sz w:val="24"/>
          <w:lang w:val="sr-Latn-RS"/>
        </w:rPr>
        <w:t xml:space="preserve"> (1) </w:t>
      </w:r>
      <w:r w:rsidRPr="00AB708C">
        <w:rPr>
          <w:sz w:val="24"/>
          <w:lang w:val="sr-Latn-RS"/>
        </w:rPr>
        <w:t>i</w:t>
      </w:r>
      <w:r w:rsidR="00154D5B" w:rsidRPr="00AB708C">
        <w:rPr>
          <w:sz w:val="24"/>
          <w:lang w:val="sr-Latn-RS"/>
        </w:rPr>
        <w:t xml:space="preserve"> (7)</w:t>
      </w:r>
      <w:r w:rsidR="00A909EC" w:rsidRPr="00AB708C">
        <w:rPr>
          <w:sz w:val="24"/>
          <w:lang w:val="sr-Latn-RS"/>
        </w:rPr>
        <w:t xml:space="preserve"> </w:t>
      </w:r>
      <w:r w:rsidRPr="00AB708C">
        <w:rPr>
          <w:sz w:val="24"/>
          <w:lang w:val="sr-Latn-RS"/>
        </w:rPr>
        <w:t>Ustava, koji propisuje</w:t>
      </w:r>
      <w:r w:rsidR="00D345E8" w:rsidRPr="00AB708C">
        <w:rPr>
          <w:sz w:val="24"/>
          <w:lang w:val="sr-Latn-RS"/>
        </w:rPr>
        <w:t>:</w:t>
      </w:r>
      <w:r w:rsidR="00645DAE" w:rsidRPr="00AB708C">
        <w:rPr>
          <w:sz w:val="24"/>
          <w:lang w:val="sr-Latn-RS"/>
        </w:rPr>
        <w:t xml:space="preserve"> </w:t>
      </w:r>
    </w:p>
    <w:p w:rsidR="00D345E8" w:rsidRPr="00AB708C" w:rsidRDefault="00D345E8" w:rsidP="00AB708C">
      <w:pPr>
        <w:pStyle w:val="100"/>
        <w:numPr>
          <w:ilvl w:val="0"/>
          <w:numId w:val="0"/>
        </w:numPr>
        <w:spacing w:line="240" w:lineRule="auto"/>
        <w:ind w:left="810" w:hanging="720"/>
        <w:rPr>
          <w:rFonts w:cs="Arial"/>
          <w:b/>
          <w:sz w:val="24"/>
          <w:lang w:val="sr-Latn-RS"/>
        </w:rPr>
      </w:pPr>
    </w:p>
    <w:p w:rsidR="009228F0" w:rsidRPr="00AB708C" w:rsidRDefault="00D211C8" w:rsidP="00AB708C">
      <w:pPr>
        <w:pStyle w:val="100"/>
        <w:numPr>
          <w:ilvl w:val="0"/>
          <w:numId w:val="0"/>
        </w:numPr>
        <w:spacing w:line="240" w:lineRule="auto"/>
        <w:ind w:left="990"/>
        <w:rPr>
          <w:rFonts w:cs="Arial"/>
          <w:b/>
          <w:i/>
          <w:sz w:val="24"/>
          <w:lang w:val="sr-Latn-RS"/>
        </w:rPr>
      </w:pPr>
      <w:r w:rsidRPr="00AB708C">
        <w:rPr>
          <w:rFonts w:cs="Arial"/>
          <w:i/>
          <w:sz w:val="24"/>
          <w:lang w:val="sr-Latn-RS"/>
        </w:rPr>
        <w:t xml:space="preserve">“(1) </w:t>
      </w:r>
      <w:r w:rsidR="00286753" w:rsidRPr="00AB708C">
        <w:rPr>
          <w:i/>
          <w:sz w:val="24"/>
          <w:lang w:val="sr-Latn-RS"/>
        </w:rPr>
        <w:t>Ustavni sud odlučuje samo u slučajevima koje su ovlašćene strane podnele sudu na zakonit način</w:t>
      </w:r>
      <w:r w:rsidR="00D345E8" w:rsidRPr="00AB708C">
        <w:rPr>
          <w:rFonts w:cs="Arial"/>
          <w:i/>
          <w:sz w:val="24"/>
          <w:lang w:val="sr-Latn-RS"/>
        </w:rPr>
        <w:t>”</w:t>
      </w:r>
      <w:r w:rsidR="00B01978" w:rsidRPr="00AB708C">
        <w:rPr>
          <w:rFonts w:cs="Arial"/>
          <w:i/>
          <w:sz w:val="24"/>
          <w:lang w:val="sr-Latn-RS"/>
        </w:rPr>
        <w:t>.</w:t>
      </w:r>
    </w:p>
    <w:p w:rsidR="009228F0" w:rsidRPr="00AB708C" w:rsidRDefault="001D2BBD" w:rsidP="00AB708C">
      <w:pPr>
        <w:spacing w:line="240" w:lineRule="auto"/>
        <w:ind w:left="990"/>
        <w:rPr>
          <w:rFonts w:cs="Arial"/>
          <w:i/>
          <w:sz w:val="24"/>
          <w:lang w:val="sr-Latn-RS"/>
        </w:rPr>
      </w:pPr>
      <w:r w:rsidRPr="00AB708C">
        <w:rPr>
          <w:rFonts w:cs="Arial"/>
          <w:i/>
          <w:sz w:val="24"/>
          <w:lang w:val="sr-Latn-RS"/>
        </w:rPr>
        <w:t>[</w:t>
      </w:r>
      <w:r w:rsidR="009228F0" w:rsidRPr="00AB708C">
        <w:rPr>
          <w:rFonts w:cs="Arial"/>
          <w:i/>
          <w:sz w:val="24"/>
          <w:lang w:val="sr-Latn-RS"/>
        </w:rPr>
        <w:t>...</w:t>
      </w:r>
      <w:r w:rsidRPr="00AB708C">
        <w:rPr>
          <w:rFonts w:cs="Arial"/>
          <w:i/>
          <w:sz w:val="24"/>
          <w:lang w:val="sr-Latn-RS"/>
        </w:rPr>
        <w:t>]</w:t>
      </w:r>
    </w:p>
    <w:p w:rsidR="00BC623C" w:rsidRPr="00AB708C" w:rsidRDefault="00D211C8" w:rsidP="00AB708C">
      <w:pPr>
        <w:spacing w:line="240" w:lineRule="auto"/>
        <w:ind w:left="990"/>
        <w:rPr>
          <w:i/>
          <w:sz w:val="24"/>
          <w:lang w:val="sr-Latn-RS"/>
        </w:rPr>
      </w:pPr>
      <w:r w:rsidRPr="00AB708C">
        <w:rPr>
          <w:i/>
          <w:sz w:val="24"/>
          <w:lang w:val="sr-Latn-RS"/>
        </w:rPr>
        <w:t>(7)</w:t>
      </w:r>
      <w:r w:rsidR="00D345E8" w:rsidRPr="00AB708C">
        <w:rPr>
          <w:i/>
          <w:sz w:val="24"/>
          <w:lang w:val="sr-Latn-RS"/>
        </w:rPr>
        <w:t xml:space="preserve"> </w:t>
      </w:r>
      <w:r w:rsidR="00286753" w:rsidRPr="00AB708C">
        <w:rPr>
          <w:i/>
          <w:sz w:val="24"/>
          <w:lang w:val="sr-Latn-RS"/>
        </w:rPr>
        <w:t>Pojedinci mogu da pokrenu postupak ako su njihova prava i slobode koje im garantuje ovaj Ustav prekršena od strane javnih organa, ali samo kada su iscrpeli sva ostala pravna sredstva, regulisanim zakonom</w:t>
      </w:r>
      <w:r w:rsidR="00BC623C" w:rsidRPr="00AB708C">
        <w:rPr>
          <w:i/>
          <w:sz w:val="24"/>
          <w:lang w:val="sr-Latn-RS"/>
        </w:rPr>
        <w:t>”.</w:t>
      </w:r>
    </w:p>
    <w:p w:rsidR="00BC623C" w:rsidRPr="00AB708C" w:rsidRDefault="00BC623C" w:rsidP="00AB708C">
      <w:pPr>
        <w:spacing w:line="240" w:lineRule="auto"/>
        <w:rPr>
          <w:rFonts w:cs="Arial"/>
          <w:b/>
          <w:sz w:val="24"/>
          <w:lang w:val="sr-Latn-RS"/>
        </w:rPr>
      </w:pPr>
    </w:p>
    <w:p w:rsidR="004730A0" w:rsidRPr="00AB708C" w:rsidRDefault="00286753" w:rsidP="00AB708C">
      <w:pPr>
        <w:pStyle w:val="100"/>
        <w:tabs>
          <w:tab w:val="clear" w:pos="810"/>
        </w:tabs>
        <w:spacing w:line="240" w:lineRule="auto"/>
        <w:ind w:left="630" w:hanging="630"/>
        <w:rPr>
          <w:rFonts w:cs="Arial"/>
          <w:b/>
          <w:sz w:val="24"/>
          <w:lang w:val="sr-Latn-RS"/>
        </w:rPr>
      </w:pPr>
      <w:r w:rsidRPr="00AB708C">
        <w:rPr>
          <w:rFonts w:cs="Arial"/>
          <w:sz w:val="24"/>
          <w:lang w:val="sr-Latn-RS"/>
        </w:rPr>
        <w:t xml:space="preserve">Sud se poziva na članove </w:t>
      </w:r>
      <w:r w:rsidR="00B01978" w:rsidRPr="00AB708C">
        <w:rPr>
          <w:rFonts w:cs="Arial"/>
          <w:sz w:val="24"/>
          <w:lang w:val="sr-Latn-RS"/>
        </w:rPr>
        <w:t>47.</w:t>
      </w:r>
      <w:r w:rsidR="005879C2" w:rsidRPr="00AB708C">
        <w:rPr>
          <w:rFonts w:cs="Arial"/>
          <w:sz w:val="24"/>
          <w:lang w:val="sr-Latn-RS"/>
        </w:rPr>
        <w:t>1</w:t>
      </w:r>
      <w:r w:rsidR="00154D5B" w:rsidRPr="00AB708C">
        <w:rPr>
          <w:rFonts w:cs="Arial"/>
          <w:sz w:val="24"/>
          <w:lang w:val="sr-Latn-RS"/>
        </w:rPr>
        <w:t xml:space="preserve"> [</w:t>
      </w:r>
      <w:r w:rsidRPr="00AB708C">
        <w:rPr>
          <w:sz w:val="24"/>
          <w:lang w:val="sr-Latn-RS"/>
        </w:rPr>
        <w:t>Individualni zahtevi</w:t>
      </w:r>
      <w:r w:rsidR="00154D5B" w:rsidRPr="00AB708C">
        <w:rPr>
          <w:rFonts w:cs="Arial"/>
          <w:sz w:val="24"/>
          <w:lang w:val="sr-Latn-RS"/>
        </w:rPr>
        <w:t>]</w:t>
      </w:r>
      <w:r w:rsidR="00555970" w:rsidRPr="00AB708C">
        <w:rPr>
          <w:rFonts w:cs="Arial"/>
          <w:sz w:val="24"/>
          <w:lang w:val="sr-Latn-RS"/>
        </w:rPr>
        <w:t xml:space="preserve"> </w:t>
      </w:r>
      <w:r w:rsidRPr="00AB708C">
        <w:rPr>
          <w:rFonts w:cs="Arial"/>
          <w:sz w:val="24"/>
          <w:lang w:val="sr-Latn-RS"/>
        </w:rPr>
        <w:t>i</w:t>
      </w:r>
      <w:r w:rsidR="00555970" w:rsidRPr="00AB708C">
        <w:rPr>
          <w:rFonts w:cs="Arial"/>
          <w:sz w:val="24"/>
          <w:lang w:val="sr-Latn-RS"/>
        </w:rPr>
        <w:t xml:space="preserve"> 48</w:t>
      </w:r>
      <w:r w:rsidRPr="00AB708C">
        <w:rPr>
          <w:rFonts w:cs="Arial"/>
          <w:sz w:val="24"/>
          <w:lang w:val="sr-Latn-RS"/>
        </w:rPr>
        <w:t>.</w:t>
      </w:r>
      <w:r w:rsidR="00555970" w:rsidRPr="00AB708C">
        <w:rPr>
          <w:rFonts w:cs="Arial"/>
          <w:sz w:val="24"/>
          <w:lang w:val="sr-Latn-RS"/>
        </w:rPr>
        <w:t xml:space="preserve"> [</w:t>
      </w:r>
      <w:r w:rsidRPr="00AB708C">
        <w:rPr>
          <w:sz w:val="24"/>
          <w:lang w:val="sr-Latn-RS"/>
        </w:rPr>
        <w:t>Tačnost podneska</w:t>
      </w:r>
      <w:r w:rsidR="00555970" w:rsidRPr="00AB708C">
        <w:rPr>
          <w:rFonts w:cs="Arial"/>
          <w:sz w:val="24"/>
          <w:lang w:val="sr-Latn-RS"/>
        </w:rPr>
        <w:t>]</w:t>
      </w:r>
      <w:r w:rsidR="005879C2" w:rsidRPr="00AB708C">
        <w:rPr>
          <w:rFonts w:cs="Arial"/>
          <w:sz w:val="24"/>
          <w:lang w:val="sr-Latn-RS"/>
        </w:rPr>
        <w:t xml:space="preserve"> </w:t>
      </w:r>
      <w:r w:rsidRPr="00AB708C">
        <w:rPr>
          <w:rFonts w:cs="Arial"/>
          <w:sz w:val="24"/>
          <w:lang w:val="sr-Latn-RS"/>
        </w:rPr>
        <w:t>Zakona, koji propisuju</w:t>
      </w:r>
      <w:r w:rsidR="004730A0" w:rsidRPr="00AB708C">
        <w:rPr>
          <w:rFonts w:cs="Arial"/>
          <w:sz w:val="24"/>
          <w:lang w:val="sr-Latn-RS"/>
        </w:rPr>
        <w:t>:</w:t>
      </w:r>
    </w:p>
    <w:p w:rsidR="004730A0" w:rsidRPr="00AB708C" w:rsidRDefault="00286753" w:rsidP="00AB708C">
      <w:pPr>
        <w:pStyle w:val="100"/>
        <w:numPr>
          <w:ilvl w:val="0"/>
          <w:numId w:val="0"/>
        </w:numPr>
        <w:spacing w:line="240" w:lineRule="auto"/>
        <w:ind w:left="810" w:hanging="720"/>
        <w:jc w:val="center"/>
        <w:rPr>
          <w:rFonts w:cs="Arial"/>
          <w:i/>
          <w:sz w:val="24"/>
          <w:lang w:val="sr-Latn-RS"/>
        </w:rPr>
      </w:pPr>
      <w:r w:rsidRPr="00AB708C">
        <w:rPr>
          <w:rFonts w:cs="Arial"/>
          <w:i/>
          <w:sz w:val="24"/>
          <w:lang w:val="sr-Latn-RS"/>
        </w:rPr>
        <w:t>Član 47</w:t>
      </w:r>
    </w:p>
    <w:p w:rsidR="00555970" w:rsidRPr="00AB708C" w:rsidRDefault="00555970" w:rsidP="00AB708C">
      <w:pPr>
        <w:pStyle w:val="100"/>
        <w:numPr>
          <w:ilvl w:val="0"/>
          <w:numId w:val="0"/>
        </w:numPr>
        <w:spacing w:line="240" w:lineRule="auto"/>
        <w:ind w:left="810" w:hanging="720"/>
        <w:jc w:val="center"/>
        <w:rPr>
          <w:rFonts w:cs="Arial"/>
          <w:i/>
          <w:sz w:val="24"/>
          <w:lang w:val="sr-Latn-RS"/>
        </w:rPr>
      </w:pPr>
      <w:r w:rsidRPr="00AB708C">
        <w:rPr>
          <w:rFonts w:cs="Arial"/>
          <w:i/>
          <w:sz w:val="24"/>
          <w:lang w:val="sr-Latn-RS"/>
        </w:rPr>
        <w:t>[</w:t>
      </w:r>
      <w:r w:rsidR="00286753" w:rsidRPr="00AB708C">
        <w:rPr>
          <w:i/>
          <w:sz w:val="24"/>
          <w:lang w:val="sr-Latn-RS"/>
        </w:rPr>
        <w:t>Individualni zahtevi</w:t>
      </w:r>
      <w:r w:rsidRPr="00AB708C">
        <w:rPr>
          <w:rFonts w:cs="Arial"/>
          <w:i/>
          <w:sz w:val="24"/>
          <w:lang w:val="sr-Latn-RS"/>
        </w:rPr>
        <w:t>]</w:t>
      </w:r>
    </w:p>
    <w:p w:rsidR="00555970" w:rsidRPr="00AB708C" w:rsidRDefault="00555970" w:rsidP="00AB708C">
      <w:pPr>
        <w:pStyle w:val="100"/>
        <w:numPr>
          <w:ilvl w:val="0"/>
          <w:numId w:val="0"/>
        </w:numPr>
        <w:spacing w:line="240" w:lineRule="auto"/>
        <w:ind w:left="990"/>
        <w:rPr>
          <w:rFonts w:cs="Arial"/>
          <w:i/>
          <w:sz w:val="24"/>
          <w:lang w:val="sr-Latn-RS"/>
        </w:rPr>
      </w:pPr>
    </w:p>
    <w:p w:rsidR="00555970" w:rsidRPr="00AB708C" w:rsidRDefault="004730A0" w:rsidP="00AB708C">
      <w:pPr>
        <w:pStyle w:val="100"/>
        <w:numPr>
          <w:ilvl w:val="0"/>
          <w:numId w:val="0"/>
        </w:numPr>
        <w:spacing w:line="240" w:lineRule="auto"/>
        <w:ind w:left="990"/>
        <w:rPr>
          <w:rFonts w:cs="Arial"/>
          <w:i/>
          <w:sz w:val="24"/>
          <w:lang w:val="sr-Latn-RS"/>
        </w:rPr>
      </w:pPr>
      <w:r w:rsidRPr="00AB708C">
        <w:rPr>
          <w:rFonts w:cs="Arial"/>
          <w:i/>
          <w:sz w:val="24"/>
          <w:lang w:val="sr-Latn-RS"/>
        </w:rPr>
        <w:t>“</w:t>
      </w:r>
      <w:r w:rsidR="00230075" w:rsidRPr="00AB708C">
        <w:rPr>
          <w:rFonts w:cs="Arial"/>
          <w:i/>
          <w:sz w:val="24"/>
          <w:lang w:val="sr-Latn-RS"/>
        </w:rPr>
        <w:t xml:space="preserve">1. </w:t>
      </w:r>
      <w:r w:rsidR="00286753" w:rsidRPr="00AB708C">
        <w:rPr>
          <w:i/>
          <w:sz w:val="24"/>
          <w:lang w:val="sr-Latn-RS"/>
        </w:rPr>
        <w:t>Svaka osoba ima pravo da od Ustavnog suda zatraži pravnu zaštitu ukoliko smatra da njena Ustavom zagarantovana prava i slobode krši neki javni organ</w:t>
      </w:r>
      <w:r w:rsidRPr="00AB708C">
        <w:rPr>
          <w:rFonts w:cs="Arial"/>
          <w:i/>
          <w:sz w:val="24"/>
          <w:lang w:val="sr-Latn-RS"/>
        </w:rPr>
        <w:t>”.</w:t>
      </w:r>
    </w:p>
    <w:p w:rsidR="00555970" w:rsidRPr="00AB708C" w:rsidRDefault="00555970" w:rsidP="00AB708C">
      <w:pPr>
        <w:pStyle w:val="100"/>
        <w:numPr>
          <w:ilvl w:val="0"/>
          <w:numId w:val="0"/>
        </w:numPr>
        <w:spacing w:line="240" w:lineRule="auto"/>
        <w:ind w:left="851"/>
        <w:rPr>
          <w:rFonts w:cs="Arial"/>
          <w:i/>
          <w:sz w:val="24"/>
          <w:lang w:val="sr-Latn-RS"/>
        </w:rPr>
      </w:pPr>
    </w:p>
    <w:p w:rsidR="00286753" w:rsidRPr="00AB708C" w:rsidRDefault="004730A0" w:rsidP="00AB708C">
      <w:pPr>
        <w:spacing w:line="240" w:lineRule="auto"/>
        <w:jc w:val="center"/>
        <w:rPr>
          <w:i/>
          <w:sz w:val="24"/>
          <w:lang w:val="sr-Latn-RS"/>
        </w:rPr>
      </w:pPr>
      <w:r w:rsidRPr="00AB708C">
        <w:rPr>
          <w:rFonts w:cs="Arial"/>
          <w:i/>
          <w:sz w:val="24"/>
          <w:lang w:val="sr-Latn-RS"/>
        </w:rPr>
        <w:t xml:space="preserve"> </w:t>
      </w:r>
      <w:r w:rsidR="00286753" w:rsidRPr="00AB708C">
        <w:rPr>
          <w:i/>
          <w:sz w:val="24"/>
          <w:lang w:val="sr-Latn-RS"/>
        </w:rPr>
        <w:t xml:space="preserve">Član 48 </w:t>
      </w:r>
    </w:p>
    <w:p w:rsidR="00555970" w:rsidRPr="00AB708C" w:rsidRDefault="00286753" w:rsidP="00AB708C">
      <w:pPr>
        <w:spacing w:line="240" w:lineRule="auto"/>
        <w:jc w:val="center"/>
        <w:rPr>
          <w:i/>
          <w:sz w:val="24"/>
          <w:lang w:val="sr-Latn-RS"/>
        </w:rPr>
      </w:pPr>
      <w:r w:rsidRPr="00AB708C">
        <w:rPr>
          <w:i/>
          <w:sz w:val="24"/>
          <w:lang w:val="sr-Latn-RS"/>
        </w:rPr>
        <w:t>[Tačnost podneska</w:t>
      </w:r>
      <w:r w:rsidR="00555970" w:rsidRPr="00AB708C">
        <w:rPr>
          <w:i/>
          <w:sz w:val="24"/>
          <w:lang w:val="sr-Latn-RS"/>
        </w:rPr>
        <w:t>]</w:t>
      </w:r>
    </w:p>
    <w:p w:rsidR="00555970" w:rsidRPr="00AB708C" w:rsidRDefault="00555970" w:rsidP="00AB708C">
      <w:pPr>
        <w:spacing w:line="240" w:lineRule="auto"/>
        <w:ind w:left="634" w:hanging="634"/>
        <w:jc w:val="center"/>
        <w:rPr>
          <w:i/>
          <w:sz w:val="24"/>
          <w:lang w:val="sr-Latn-RS"/>
        </w:rPr>
      </w:pPr>
    </w:p>
    <w:p w:rsidR="00555970" w:rsidRPr="00AB708C" w:rsidRDefault="00555970" w:rsidP="00AB708C">
      <w:pPr>
        <w:pStyle w:val="100"/>
        <w:numPr>
          <w:ilvl w:val="0"/>
          <w:numId w:val="0"/>
        </w:numPr>
        <w:spacing w:line="240" w:lineRule="auto"/>
        <w:ind w:left="990"/>
        <w:rPr>
          <w:i/>
          <w:sz w:val="24"/>
          <w:lang w:val="sr-Latn-RS"/>
        </w:rPr>
      </w:pPr>
      <w:r w:rsidRPr="00AB708C">
        <w:rPr>
          <w:i/>
          <w:sz w:val="24"/>
          <w:lang w:val="sr-Latn-RS"/>
        </w:rPr>
        <w:t>“</w:t>
      </w:r>
      <w:r w:rsidR="00286753" w:rsidRPr="00AB708C">
        <w:rPr>
          <w:i/>
          <w:sz w:val="24"/>
          <w:lang w:val="sr-Latn-RS"/>
        </w:rPr>
        <w:t>Podnosilac podneska je dužan da jasno naglasi to koja prava i slobode su mu povređena i koji je konkretan akt javnog organa koji podnosilac želi da ospori</w:t>
      </w:r>
      <w:r w:rsidRPr="00AB708C">
        <w:rPr>
          <w:i/>
          <w:sz w:val="24"/>
          <w:lang w:val="sr-Latn-RS"/>
        </w:rPr>
        <w:t>”.</w:t>
      </w:r>
    </w:p>
    <w:p w:rsidR="004730A0" w:rsidRPr="00AB708C" w:rsidRDefault="004730A0" w:rsidP="00AB708C">
      <w:pPr>
        <w:pStyle w:val="100"/>
        <w:numPr>
          <w:ilvl w:val="0"/>
          <w:numId w:val="0"/>
        </w:numPr>
        <w:spacing w:line="240" w:lineRule="auto"/>
        <w:ind w:left="851"/>
        <w:rPr>
          <w:rFonts w:cs="Arial"/>
          <w:i/>
          <w:sz w:val="24"/>
          <w:lang w:val="sr-Latn-RS"/>
        </w:rPr>
      </w:pPr>
    </w:p>
    <w:p w:rsidR="00BC623C" w:rsidRPr="00AB708C" w:rsidRDefault="00BC623C" w:rsidP="00AB708C">
      <w:pPr>
        <w:pStyle w:val="ListParagraph"/>
        <w:spacing w:line="240" w:lineRule="auto"/>
        <w:rPr>
          <w:i/>
          <w:iCs/>
          <w:color w:val="1F497D"/>
          <w:sz w:val="24"/>
        </w:rPr>
      </w:pPr>
    </w:p>
    <w:p w:rsidR="00BC623C" w:rsidRPr="00AB708C" w:rsidRDefault="00286753" w:rsidP="00AB708C">
      <w:pPr>
        <w:pStyle w:val="100"/>
        <w:tabs>
          <w:tab w:val="clear" w:pos="810"/>
        </w:tabs>
        <w:spacing w:line="240" w:lineRule="auto"/>
        <w:ind w:left="630" w:hanging="630"/>
        <w:rPr>
          <w:rFonts w:cs="Arial"/>
          <w:b/>
          <w:sz w:val="24"/>
          <w:lang w:val="sr-Latn-RS"/>
        </w:rPr>
      </w:pPr>
      <w:r w:rsidRPr="00AB708C">
        <w:rPr>
          <w:rFonts w:cs="Arial"/>
          <w:sz w:val="24"/>
          <w:lang w:val="sr-Latn-RS"/>
        </w:rPr>
        <w:lastRenderedPageBreak/>
        <w:t xml:space="preserve">U tom smislu, Sud se poziva na pravilo </w:t>
      </w:r>
      <w:r w:rsidR="00154D5B" w:rsidRPr="00AB708C">
        <w:rPr>
          <w:rFonts w:cs="Arial"/>
          <w:sz w:val="24"/>
          <w:lang w:val="sr-Latn-RS"/>
        </w:rPr>
        <w:t>39</w:t>
      </w:r>
      <w:r w:rsidR="0080254B" w:rsidRPr="00AB708C">
        <w:rPr>
          <w:rFonts w:cs="Arial"/>
          <w:sz w:val="24"/>
          <w:lang w:val="sr-Latn-RS"/>
        </w:rPr>
        <w:t xml:space="preserve"> (</w:t>
      </w:r>
      <w:r w:rsidR="00526A4F" w:rsidRPr="00AB708C">
        <w:rPr>
          <w:rFonts w:cs="Arial"/>
          <w:sz w:val="24"/>
          <w:lang w:val="sr-Latn-RS"/>
        </w:rPr>
        <w:t>1</w:t>
      </w:r>
      <w:r w:rsidR="0080254B" w:rsidRPr="00AB708C">
        <w:rPr>
          <w:rFonts w:cs="Arial"/>
          <w:sz w:val="24"/>
          <w:lang w:val="sr-Latn-RS"/>
        </w:rPr>
        <w:t>)</w:t>
      </w:r>
      <w:r w:rsidR="00903685" w:rsidRPr="00AB708C">
        <w:rPr>
          <w:rFonts w:cs="Arial"/>
          <w:sz w:val="24"/>
          <w:lang w:val="sr-Latn-RS"/>
        </w:rPr>
        <w:t xml:space="preserve"> </w:t>
      </w:r>
      <w:r w:rsidR="00AF6D12" w:rsidRPr="00AB708C">
        <w:rPr>
          <w:rFonts w:cs="Arial"/>
          <w:sz w:val="24"/>
          <w:lang w:val="sr-Latn-RS"/>
        </w:rPr>
        <w:t>(</w:t>
      </w:r>
      <w:r w:rsidR="00526A4F" w:rsidRPr="00AB708C">
        <w:rPr>
          <w:rFonts w:cs="Arial"/>
          <w:sz w:val="24"/>
          <w:lang w:val="sr-Latn-RS"/>
        </w:rPr>
        <w:t>a</w:t>
      </w:r>
      <w:r w:rsidR="0080254B" w:rsidRPr="00AB708C">
        <w:rPr>
          <w:rFonts w:cs="Arial"/>
          <w:sz w:val="24"/>
          <w:lang w:val="sr-Latn-RS"/>
        </w:rPr>
        <w:t>)</w:t>
      </w:r>
      <w:r w:rsidR="003938D2" w:rsidRPr="00AB708C">
        <w:rPr>
          <w:rFonts w:cs="Arial"/>
          <w:sz w:val="24"/>
          <w:lang w:val="sr-Latn-RS"/>
        </w:rPr>
        <w:t xml:space="preserve"> [</w:t>
      </w:r>
      <w:r w:rsidRPr="00AB708C">
        <w:rPr>
          <w:sz w:val="24"/>
          <w:lang w:val="sr-Latn-RS"/>
        </w:rPr>
        <w:t>Kriterijum o prihvatljivosti</w:t>
      </w:r>
      <w:r w:rsidR="003938D2" w:rsidRPr="00AB708C">
        <w:rPr>
          <w:rFonts w:cs="Arial"/>
          <w:sz w:val="24"/>
          <w:lang w:val="sr-Latn-RS"/>
        </w:rPr>
        <w:t>]</w:t>
      </w:r>
      <w:r w:rsidR="0080254B" w:rsidRPr="00AB708C">
        <w:rPr>
          <w:rFonts w:cs="Arial"/>
          <w:sz w:val="24"/>
          <w:lang w:val="sr-Latn-RS"/>
        </w:rPr>
        <w:t xml:space="preserve"> </w:t>
      </w:r>
      <w:r w:rsidRPr="00AB708C">
        <w:rPr>
          <w:rFonts w:cs="Arial"/>
          <w:sz w:val="24"/>
          <w:lang w:val="sr-Latn-RS"/>
        </w:rPr>
        <w:t>Poslovnika, koje propisuje</w:t>
      </w:r>
      <w:r w:rsidR="00682420" w:rsidRPr="00AB708C">
        <w:rPr>
          <w:rFonts w:cs="Arial"/>
          <w:sz w:val="24"/>
          <w:lang w:val="sr-Latn-RS"/>
        </w:rPr>
        <w:t>:</w:t>
      </w:r>
    </w:p>
    <w:p w:rsidR="009B0B05" w:rsidRPr="00AB708C" w:rsidRDefault="009B0B05" w:rsidP="00AB708C">
      <w:pPr>
        <w:pStyle w:val="100"/>
        <w:numPr>
          <w:ilvl w:val="0"/>
          <w:numId w:val="0"/>
        </w:numPr>
        <w:spacing w:line="240" w:lineRule="auto"/>
        <w:rPr>
          <w:rFonts w:cs="Arial"/>
          <w:i/>
          <w:sz w:val="24"/>
          <w:lang w:val="sr-Latn-RS"/>
        </w:rPr>
      </w:pPr>
    </w:p>
    <w:p w:rsidR="00D044C4" w:rsidRPr="00AB708C" w:rsidRDefault="009B0B05" w:rsidP="00AB708C">
      <w:pPr>
        <w:pStyle w:val="100"/>
        <w:numPr>
          <w:ilvl w:val="0"/>
          <w:numId w:val="0"/>
        </w:numPr>
        <w:spacing w:line="240" w:lineRule="auto"/>
        <w:ind w:left="990"/>
        <w:rPr>
          <w:rFonts w:cs="Arial"/>
          <w:i/>
          <w:sz w:val="24"/>
          <w:lang w:val="sr-Latn-RS"/>
        </w:rPr>
      </w:pPr>
      <w:r w:rsidRPr="00AB708C">
        <w:rPr>
          <w:rFonts w:cs="Arial"/>
          <w:i/>
          <w:sz w:val="24"/>
          <w:lang w:val="sr-Latn-RS"/>
        </w:rPr>
        <w:t>“(</w:t>
      </w:r>
      <w:r w:rsidR="00075A6F" w:rsidRPr="00AB708C">
        <w:rPr>
          <w:rFonts w:cs="Arial"/>
          <w:i/>
          <w:sz w:val="24"/>
          <w:lang w:val="sr-Latn-RS"/>
        </w:rPr>
        <w:t>1</w:t>
      </w:r>
      <w:r w:rsidRPr="00AB708C">
        <w:rPr>
          <w:rFonts w:cs="Arial"/>
          <w:i/>
          <w:sz w:val="24"/>
          <w:lang w:val="sr-Latn-RS"/>
        </w:rPr>
        <w:t xml:space="preserve">) </w:t>
      </w:r>
      <w:r w:rsidR="00286753" w:rsidRPr="00AB708C">
        <w:rPr>
          <w:i/>
          <w:sz w:val="24"/>
          <w:lang w:val="sr-Latn-RS"/>
        </w:rPr>
        <w:t>Sud može smatrati zahtev prihvatljivim:</w:t>
      </w:r>
    </w:p>
    <w:p w:rsidR="00153673" w:rsidRPr="00AB708C" w:rsidRDefault="00153673" w:rsidP="00AB708C">
      <w:pPr>
        <w:pStyle w:val="100"/>
        <w:numPr>
          <w:ilvl w:val="0"/>
          <w:numId w:val="0"/>
        </w:numPr>
        <w:spacing w:line="240" w:lineRule="auto"/>
        <w:ind w:left="990"/>
        <w:rPr>
          <w:rFonts w:cs="Arial"/>
          <w:i/>
          <w:sz w:val="24"/>
          <w:lang w:val="sr-Latn-RS"/>
        </w:rPr>
      </w:pPr>
      <w:r w:rsidRPr="00AB708C" w:rsidDel="00153673">
        <w:rPr>
          <w:rFonts w:cs="Arial"/>
          <w:i/>
          <w:sz w:val="24"/>
          <w:lang w:val="sr-Latn-RS"/>
        </w:rPr>
        <w:t xml:space="preserve"> </w:t>
      </w:r>
    </w:p>
    <w:p w:rsidR="009B0B05" w:rsidRPr="00AB708C" w:rsidRDefault="00AF6D12" w:rsidP="00AB708C">
      <w:pPr>
        <w:pStyle w:val="100"/>
        <w:numPr>
          <w:ilvl w:val="0"/>
          <w:numId w:val="0"/>
        </w:numPr>
        <w:spacing w:line="240" w:lineRule="auto"/>
        <w:ind w:left="1350"/>
        <w:rPr>
          <w:rFonts w:cs="Arial"/>
          <w:i/>
          <w:sz w:val="24"/>
          <w:lang w:val="sr-Latn-RS"/>
        </w:rPr>
      </w:pPr>
      <w:r w:rsidRPr="00AB708C">
        <w:rPr>
          <w:rFonts w:cs="Arial"/>
          <w:i/>
          <w:sz w:val="24"/>
          <w:lang w:val="sr-Latn-RS"/>
        </w:rPr>
        <w:t>(a)</w:t>
      </w:r>
      <w:r w:rsidR="00E51E9D" w:rsidRPr="00AB708C">
        <w:rPr>
          <w:rFonts w:cs="Arial"/>
          <w:i/>
          <w:sz w:val="24"/>
          <w:lang w:val="sr-Latn-RS"/>
        </w:rPr>
        <w:t xml:space="preserve"> </w:t>
      </w:r>
      <w:r w:rsidR="00286753" w:rsidRPr="00AB708C">
        <w:rPr>
          <w:i/>
          <w:sz w:val="24"/>
          <w:lang w:val="sr-Latn-RS"/>
        </w:rPr>
        <w:t>ako je zahtev podnela ovlašćena stranka</w:t>
      </w:r>
      <w:r w:rsidR="009B0B05" w:rsidRPr="00AB708C">
        <w:rPr>
          <w:rFonts w:cs="Arial"/>
          <w:i/>
          <w:sz w:val="24"/>
          <w:lang w:val="sr-Latn-RS"/>
        </w:rPr>
        <w:t>”.</w:t>
      </w:r>
    </w:p>
    <w:p w:rsidR="009B0B05" w:rsidRPr="00AB708C" w:rsidRDefault="009B0B05" w:rsidP="00AB708C">
      <w:pPr>
        <w:pStyle w:val="ListParagraph"/>
        <w:spacing w:line="240" w:lineRule="auto"/>
        <w:ind w:left="0"/>
        <w:rPr>
          <w:sz w:val="24"/>
        </w:rPr>
      </w:pPr>
    </w:p>
    <w:p w:rsidR="003938D2" w:rsidRPr="00AB708C" w:rsidRDefault="00750A59" w:rsidP="00AB708C">
      <w:pPr>
        <w:pStyle w:val="100"/>
        <w:tabs>
          <w:tab w:val="clear" w:pos="810"/>
        </w:tabs>
        <w:spacing w:line="240" w:lineRule="auto"/>
        <w:ind w:left="630" w:hanging="630"/>
        <w:rPr>
          <w:rFonts w:cs="Arial"/>
          <w:b/>
          <w:sz w:val="24"/>
          <w:lang w:val="sr-Latn-RS"/>
        </w:rPr>
      </w:pPr>
      <w:r w:rsidRPr="00AB708C">
        <w:rPr>
          <w:sz w:val="24"/>
          <w:lang w:val="sr-Latn-RS"/>
        </w:rPr>
        <w:t xml:space="preserve">U oceni da li podnosilac zahteva ispunjava </w:t>
      </w:r>
      <w:r w:rsidR="00A85A41" w:rsidRPr="00AB708C">
        <w:rPr>
          <w:sz w:val="24"/>
          <w:lang w:val="sr-Latn-RS"/>
        </w:rPr>
        <w:t xml:space="preserve">ustavne i zakonske </w:t>
      </w:r>
      <w:r w:rsidRPr="00AB708C">
        <w:rPr>
          <w:sz w:val="24"/>
          <w:lang w:val="sr-Latn-RS"/>
        </w:rPr>
        <w:t xml:space="preserve">uslove </w:t>
      </w:r>
      <w:r w:rsidR="00A85A41" w:rsidRPr="00AB708C">
        <w:rPr>
          <w:sz w:val="24"/>
          <w:lang w:val="sr-Latn-RS"/>
        </w:rPr>
        <w:t xml:space="preserve">za ocenu prihvatljivosti njegovog zahteva, Sud podseća da </w:t>
      </w:r>
      <w:r w:rsidR="00192F5B" w:rsidRPr="00AB708C">
        <w:rPr>
          <w:sz w:val="24"/>
          <w:lang w:val="sr-Latn-RS"/>
        </w:rPr>
        <w:t xml:space="preserve">su </w:t>
      </w:r>
      <w:r w:rsidR="00A85A41" w:rsidRPr="00AB708C">
        <w:rPr>
          <w:sz w:val="24"/>
          <w:lang w:val="sr-Latn-RS"/>
        </w:rPr>
        <w:t xml:space="preserve">na osnovu člana </w:t>
      </w:r>
      <w:r w:rsidR="003938D2" w:rsidRPr="00AB708C">
        <w:rPr>
          <w:sz w:val="24"/>
          <w:lang w:val="sr-Latn-RS"/>
        </w:rPr>
        <w:t>113</w:t>
      </w:r>
      <w:r w:rsidR="00A85A41" w:rsidRPr="00AB708C">
        <w:rPr>
          <w:sz w:val="24"/>
          <w:lang w:val="sr-Latn-RS"/>
        </w:rPr>
        <w:t xml:space="preserve">. Ustava, pojedinci ovlašćeni da pokrenu postupak pred Sudom ako su njihova </w:t>
      </w:r>
      <w:r w:rsidR="00F75A80" w:rsidRPr="00AB708C">
        <w:rPr>
          <w:sz w:val="24"/>
          <w:lang w:val="sr-Latn-RS"/>
        </w:rPr>
        <w:t xml:space="preserve">osnovna </w:t>
      </w:r>
      <w:r w:rsidR="00A85A41" w:rsidRPr="00AB708C">
        <w:rPr>
          <w:sz w:val="24"/>
          <w:lang w:val="sr-Latn-RS"/>
        </w:rPr>
        <w:t>prava i slobode koje im garantuje ovaj Ustav od strane „</w:t>
      </w:r>
      <w:r w:rsidR="00A85A41" w:rsidRPr="00AB708C">
        <w:rPr>
          <w:i/>
          <w:sz w:val="24"/>
          <w:lang w:val="sr-Latn-RS"/>
        </w:rPr>
        <w:t>javnih organa</w:t>
      </w:r>
      <w:r w:rsidR="00A85A41" w:rsidRPr="00AB708C">
        <w:rPr>
          <w:sz w:val="24"/>
          <w:lang w:val="sr-Latn-RS"/>
        </w:rPr>
        <w:t>“</w:t>
      </w:r>
      <w:r w:rsidR="00FB3FD1" w:rsidRPr="00AB708C">
        <w:rPr>
          <w:sz w:val="24"/>
          <w:lang w:val="sr-Latn-RS"/>
        </w:rPr>
        <w:t xml:space="preserve"> povređena</w:t>
      </w:r>
      <w:r w:rsidR="00A85A41" w:rsidRPr="00AB708C">
        <w:rPr>
          <w:sz w:val="24"/>
          <w:lang w:val="sr-Latn-RS"/>
        </w:rPr>
        <w:t xml:space="preserve">, ali samo kada su iscrpeli sva ostala pravna sredstva, regulisana zakonom. </w:t>
      </w:r>
      <w:r w:rsidR="005F72F3" w:rsidRPr="00AB708C">
        <w:rPr>
          <w:sz w:val="24"/>
          <w:lang w:val="sr-Latn-RS"/>
        </w:rPr>
        <w:t>Isti uslov je takođe propisan u članu</w:t>
      </w:r>
      <w:r w:rsidR="003938D2" w:rsidRPr="00AB708C">
        <w:rPr>
          <w:sz w:val="24"/>
          <w:lang w:val="sr-Latn-RS"/>
        </w:rPr>
        <w:t xml:space="preserve"> 47</w:t>
      </w:r>
      <w:r w:rsidR="005F72F3" w:rsidRPr="00AB708C">
        <w:rPr>
          <w:sz w:val="24"/>
          <w:lang w:val="sr-Latn-RS"/>
        </w:rPr>
        <w:t>. Zakona.</w:t>
      </w:r>
    </w:p>
    <w:p w:rsidR="003938D2" w:rsidRPr="00AB708C" w:rsidRDefault="003938D2" w:rsidP="00AB708C">
      <w:pPr>
        <w:pStyle w:val="100"/>
        <w:numPr>
          <w:ilvl w:val="0"/>
          <w:numId w:val="0"/>
        </w:numPr>
        <w:spacing w:line="240" w:lineRule="auto"/>
        <w:ind w:left="567"/>
        <w:rPr>
          <w:rFonts w:cs="Arial"/>
          <w:b/>
          <w:sz w:val="24"/>
          <w:lang w:val="sr-Latn-RS"/>
        </w:rPr>
      </w:pPr>
    </w:p>
    <w:p w:rsidR="003938D2" w:rsidRPr="00AB708C" w:rsidRDefault="0039000B" w:rsidP="00AB708C">
      <w:pPr>
        <w:pStyle w:val="100"/>
        <w:tabs>
          <w:tab w:val="clear" w:pos="810"/>
        </w:tabs>
        <w:spacing w:line="240" w:lineRule="auto"/>
        <w:ind w:left="630" w:hanging="630"/>
        <w:rPr>
          <w:rFonts w:cs="Arial"/>
          <w:sz w:val="24"/>
          <w:lang w:val="sr-Latn-RS"/>
        </w:rPr>
      </w:pPr>
      <w:r w:rsidRPr="00AB708C">
        <w:rPr>
          <w:rFonts w:cs="Arial"/>
          <w:sz w:val="24"/>
          <w:lang w:val="sr-Latn-RS"/>
        </w:rPr>
        <w:t>U okolnostima ovog slučaja</w:t>
      </w:r>
      <w:r w:rsidR="003938D2" w:rsidRPr="00AB708C">
        <w:rPr>
          <w:rFonts w:cs="Arial"/>
          <w:sz w:val="24"/>
          <w:lang w:val="sr-Latn-RS"/>
        </w:rPr>
        <w:t xml:space="preserve">, </w:t>
      </w:r>
      <w:r w:rsidRPr="00AB708C">
        <w:rPr>
          <w:rFonts w:cs="Arial"/>
          <w:sz w:val="24"/>
          <w:lang w:val="sr-Latn-RS"/>
        </w:rPr>
        <w:t xml:space="preserve">Sud primećuje da podnosilac zahteva ne osporava nijedan akt javnog organa, </w:t>
      </w:r>
      <w:r w:rsidR="00C21E4A" w:rsidRPr="00AB708C">
        <w:rPr>
          <w:rFonts w:cs="Arial"/>
          <w:sz w:val="24"/>
          <w:lang w:val="sr-Latn-RS"/>
        </w:rPr>
        <w:t>koji</w:t>
      </w:r>
      <w:r w:rsidRPr="00AB708C">
        <w:rPr>
          <w:rFonts w:cs="Arial"/>
          <w:sz w:val="24"/>
          <w:lang w:val="sr-Latn-RS"/>
        </w:rPr>
        <w:t xml:space="preserve"> je mog</w:t>
      </w:r>
      <w:r w:rsidR="00B3694E" w:rsidRPr="00AB708C">
        <w:rPr>
          <w:rFonts w:cs="Arial"/>
          <w:sz w:val="24"/>
          <w:lang w:val="sr-Latn-RS"/>
        </w:rPr>
        <w:t>a</w:t>
      </w:r>
      <w:r w:rsidRPr="00AB708C">
        <w:rPr>
          <w:rFonts w:cs="Arial"/>
          <w:sz w:val="24"/>
          <w:lang w:val="sr-Latn-RS"/>
        </w:rPr>
        <w:t xml:space="preserve">o rezultirati povredom njegovih osnovnih prava i sloboda. Štaviše, </w:t>
      </w:r>
      <w:r w:rsidR="003938D2" w:rsidRPr="00AB708C">
        <w:rPr>
          <w:rFonts w:cs="Arial"/>
          <w:sz w:val="24"/>
          <w:lang w:val="sr-Latn-RS"/>
        </w:rPr>
        <w:t>p</w:t>
      </w:r>
      <w:r w:rsidRPr="00AB708C">
        <w:rPr>
          <w:rFonts w:cs="Arial"/>
          <w:sz w:val="24"/>
          <w:lang w:val="sr-Latn-RS"/>
        </w:rPr>
        <w:t>odnosilac zahteva nije jasno naglasio koja prava i slobode navodi da su povređena nekim aktom javnog organa kao što je propisano u članu</w:t>
      </w:r>
      <w:r w:rsidR="003938D2" w:rsidRPr="00AB708C">
        <w:rPr>
          <w:rFonts w:cs="Arial"/>
          <w:sz w:val="24"/>
          <w:lang w:val="sr-Latn-RS"/>
        </w:rPr>
        <w:t xml:space="preserve"> 48</w:t>
      </w:r>
      <w:r w:rsidRPr="00AB708C">
        <w:rPr>
          <w:rFonts w:cs="Arial"/>
          <w:sz w:val="24"/>
          <w:lang w:val="sr-Latn-RS"/>
        </w:rPr>
        <w:t>. Zakona.</w:t>
      </w:r>
    </w:p>
    <w:p w:rsidR="003938D2" w:rsidRPr="00AB708C" w:rsidRDefault="003938D2" w:rsidP="00AB708C">
      <w:pPr>
        <w:pStyle w:val="ListParagraph"/>
        <w:spacing w:line="240" w:lineRule="auto"/>
        <w:rPr>
          <w:color w:val="000000"/>
          <w:sz w:val="24"/>
        </w:rPr>
      </w:pPr>
    </w:p>
    <w:p w:rsidR="003938D2" w:rsidRPr="00AB708C" w:rsidRDefault="0039000B" w:rsidP="00AB708C">
      <w:pPr>
        <w:pStyle w:val="100"/>
        <w:tabs>
          <w:tab w:val="clear" w:pos="810"/>
        </w:tabs>
        <w:spacing w:line="240" w:lineRule="auto"/>
        <w:ind w:left="630" w:hanging="630"/>
        <w:rPr>
          <w:rFonts w:cs="Arial"/>
          <w:sz w:val="24"/>
          <w:lang w:val="sr-Latn-RS"/>
        </w:rPr>
      </w:pPr>
      <w:r w:rsidRPr="00AB708C">
        <w:rPr>
          <w:color w:val="000000"/>
          <w:sz w:val="24"/>
          <w:lang w:val="sr-Latn-RS"/>
        </w:rPr>
        <w:t xml:space="preserve">Podnosilac zahteva, u stvari, traži tumačenje </w:t>
      </w:r>
      <w:r w:rsidR="003938D2" w:rsidRPr="00AB708C">
        <w:rPr>
          <w:i/>
          <w:iCs/>
          <w:color w:val="0C0C0C"/>
          <w:sz w:val="24"/>
          <w:lang w:val="sr-Latn-RS"/>
        </w:rPr>
        <w:t>in abstrakto</w:t>
      </w:r>
      <w:r w:rsidRPr="00AB708C">
        <w:rPr>
          <w:iCs/>
          <w:color w:val="0C0C0C"/>
          <w:sz w:val="24"/>
          <w:lang w:val="sr-Latn-RS"/>
        </w:rPr>
        <w:t xml:space="preserve"> Kolektivnog ugovora u vezi </w:t>
      </w:r>
      <w:r w:rsidR="00056577" w:rsidRPr="00AB708C">
        <w:rPr>
          <w:iCs/>
          <w:color w:val="0C0C0C"/>
          <w:sz w:val="24"/>
          <w:lang w:val="sr-Latn-RS"/>
        </w:rPr>
        <w:t>s</w:t>
      </w:r>
      <w:r w:rsidRPr="00AB708C">
        <w:rPr>
          <w:iCs/>
          <w:color w:val="0C0C0C"/>
          <w:sz w:val="24"/>
          <w:lang w:val="sr-Latn-RS"/>
        </w:rPr>
        <w:t xml:space="preserve">a njegovim pravima kao </w:t>
      </w:r>
      <w:r w:rsidR="003938D2" w:rsidRPr="00AB708C">
        <w:rPr>
          <w:iCs/>
          <w:color w:val="0C0C0C"/>
          <w:sz w:val="24"/>
          <w:lang w:val="sr-Latn-RS"/>
        </w:rPr>
        <w:t>“</w:t>
      </w:r>
      <w:r w:rsidR="00D716E8" w:rsidRPr="00AB708C">
        <w:rPr>
          <w:i/>
          <w:sz w:val="24"/>
          <w:lang w:val="sr-Latn-RS"/>
        </w:rPr>
        <w:t>nastavnika, nakon što se penz</w:t>
      </w:r>
      <w:r w:rsidR="00153673" w:rsidRPr="00AB708C">
        <w:rPr>
          <w:i/>
          <w:sz w:val="24"/>
          <w:lang w:val="sr-Latn-RS"/>
        </w:rPr>
        <w:t>i</w:t>
      </w:r>
      <w:r w:rsidR="00D716E8" w:rsidRPr="00AB708C">
        <w:rPr>
          <w:i/>
          <w:sz w:val="24"/>
          <w:lang w:val="sr-Latn-RS"/>
        </w:rPr>
        <w:t>onišem</w:t>
      </w:r>
      <w:r w:rsidR="003938D2" w:rsidRPr="00AB708C">
        <w:rPr>
          <w:iCs/>
          <w:color w:val="0C0C0C"/>
          <w:sz w:val="24"/>
          <w:lang w:val="sr-Latn-RS"/>
        </w:rPr>
        <w:t xml:space="preserve">” </w:t>
      </w:r>
      <w:r w:rsidRPr="00AB708C">
        <w:rPr>
          <w:iCs/>
          <w:color w:val="0C0C0C"/>
          <w:sz w:val="24"/>
          <w:lang w:val="sr-Latn-RS"/>
        </w:rPr>
        <w:t>i da li on može da uživa</w:t>
      </w:r>
      <w:r w:rsidR="003938D2" w:rsidRPr="00AB708C">
        <w:rPr>
          <w:iCs/>
          <w:color w:val="0C0C0C"/>
          <w:sz w:val="24"/>
          <w:lang w:val="sr-Latn-RS"/>
        </w:rPr>
        <w:t xml:space="preserve"> </w:t>
      </w:r>
      <w:r w:rsidR="004D00C5" w:rsidRPr="00AB708C">
        <w:rPr>
          <w:iCs/>
          <w:color w:val="0C0C0C"/>
          <w:sz w:val="24"/>
          <w:lang w:val="sr-Latn-RS"/>
        </w:rPr>
        <w:t>“</w:t>
      </w:r>
      <w:r w:rsidR="00056577" w:rsidRPr="00AB708C">
        <w:rPr>
          <w:i/>
          <w:sz w:val="24"/>
          <w:lang w:val="sr-Latn-RS"/>
        </w:rPr>
        <w:t>ostala prava koja su navedena u članu 35., tačke 8. i 9</w:t>
      </w:r>
      <w:r w:rsidR="004D00C5" w:rsidRPr="00AB708C">
        <w:rPr>
          <w:rFonts w:cs="Arial"/>
          <w:i/>
          <w:sz w:val="24"/>
          <w:lang w:val="sr-Latn-RS"/>
        </w:rPr>
        <w:t xml:space="preserve">” </w:t>
      </w:r>
      <w:r w:rsidRPr="00AB708C">
        <w:rPr>
          <w:rFonts w:cs="Arial"/>
          <w:sz w:val="24"/>
          <w:lang w:val="sr-Latn-RS"/>
        </w:rPr>
        <w:t>Kolektivnog ugovora</w:t>
      </w:r>
      <w:r w:rsidR="004D00C5" w:rsidRPr="00AB708C">
        <w:rPr>
          <w:rFonts w:cs="Arial"/>
          <w:sz w:val="24"/>
          <w:lang w:val="sr-Latn-RS"/>
        </w:rPr>
        <w:t xml:space="preserve">. </w:t>
      </w:r>
    </w:p>
    <w:p w:rsidR="0021589C" w:rsidRPr="00AB708C" w:rsidRDefault="0021589C" w:rsidP="00AB708C">
      <w:pPr>
        <w:pStyle w:val="100"/>
        <w:numPr>
          <w:ilvl w:val="0"/>
          <w:numId w:val="0"/>
        </w:numPr>
        <w:spacing w:line="240" w:lineRule="auto"/>
        <w:rPr>
          <w:rFonts w:cs="Arial"/>
          <w:b/>
          <w:sz w:val="24"/>
          <w:lang w:val="sr-Latn-RS"/>
        </w:rPr>
      </w:pPr>
    </w:p>
    <w:p w:rsidR="0021589C" w:rsidRPr="00AB708C" w:rsidRDefault="004D00C5" w:rsidP="00AB708C">
      <w:pPr>
        <w:pStyle w:val="100"/>
        <w:tabs>
          <w:tab w:val="clear" w:pos="810"/>
        </w:tabs>
        <w:spacing w:line="240" w:lineRule="auto"/>
        <w:ind w:left="630" w:hanging="630"/>
        <w:rPr>
          <w:rFonts w:cs="Arial"/>
          <w:sz w:val="24"/>
          <w:lang w:val="sr-Latn-RS"/>
        </w:rPr>
      </w:pPr>
      <w:r w:rsidRPr="00AB708C">
        <w:rPr>
          <w:rFonts w:cs="Arial"/>
          <w:bCs/>
          <w:sz w:val="24"/>
          <w:lang w:val="sr-Latn-RS"/>
        </w:rPr>
        <w:t>Me</w:t>
      </w:r>
      <w:r w:rsidR="00056577" w:rsidRPr="00AB708C">
        <w:rPr>
          <w:rFonts w:cs="Arial"/>
          <w:bCs/>
          <w:sz w:val="24"/>
          <w:lang w:val="sr-Latn-RS"/>
        </w:rPr>
        <w:t>đutim</w:t>
      </w:r>
      <w:r w:rsidRPr="00AB708C">
        <w:rPr>
          <w:rFonts w:cs="Arial"/>
          <w:bCs/>
          <w:sz w:val="24"/>
          <w:lang w:val="sr-Latn-RS"/>
        </w:rPr>
        <w:t xml:space="preserve">, </w:t>
      </w:r>
      <w:r w:rsidR="00056577" w:rsidRPr="00AB708C">
        <w:rPr>
          <w:rFonts w:cs="Arial"/>
          <w:bCs/>
          <w:sz w:val="24"/>
          <w:lang w:val="sr-Latn-RS"/>
        </w:rPr>
        <w:t xml:space="preserve">Sud, na osnovu stava </w:t>
      </w:r>
      <w:r w:rsidRPr="00AB708C">
        <w:rPr>
          <w:rFonts w:cs="Arial"/>
          <w:bCs/>
          <w:sz w:val="24"/>
          <w:lang w:val="sr-Latn-RS"/>
        </w:rPr>
        <w:t>1</w:t>
      </w:r>
      <w:r w:rsidR="00056577" w:rsidRPr="00AB708C">
        <w:rPr>
          <w:rFonts w:cs="Arial"/>
          <w:bCs/>
          <w:sz w:val="24"/>
          <w:lang w:val="sr-Latn-RS"/>
        </w:rPr>
        <w:t>,</w:t>
      </w:r>
      <w:r w:rsidRPr="00AB708C">
        <w:rPr>
          <w:rFonts w:cs="Arial"/>
          <w:bCs/>
          <w:sz w:val="24"/>
          <w:lang w:val="sr-Latn-RS"/>
        </w:rPr>
        <w:t xml:space="preserve"> </w:t>
      </w:r>
      <w:r w:rsidR="00056577" w:rsidRPr="00AB708C">
        <w:rPr>
          <w:rFonts w:cs="Arial"/>
          <w:bCs/>
          <w:sz w:val="24"/>
          <w:lang w:val="sr-Latn-RS"/>
        </w:rPr>
        <w:t>člana</w:t>
      </w:r>
      <w:r w:rsidRPr="00AB708C">
        <w:rPr>
          <w:rFonts w:cs="Arial"/>
          <w:bCs/>
          <w:sz w:val="24"/>
          <w:lang w:val="sr-Latn-RS"/>
        </w:rPr>
        <w:t xml:space="preserve"> 113</w:t>
      </w:r>
      <w:r w:rsidR="00056577" w:rsidRPr="00AB708C">
        <w:rPr>
          <w:rFonts w:cs="Arial"/>
          <w:bCs/>
          <w:sz w:val="24"/>
          <w:lang w:val="sr-Latn-RS"/>
        </w:rPr>
        <w:t>.</w:t>
      </w:r>
      <w:r w:rsidRPr="00AB708C">
        <w:rPr>
          <w:rFonts w:cs="Arial"/>
          <w:bCs/>
          <w:sz w:val="24"/>
          <w:lang w:val="sr-Latn-RS"/>
        </w:rPr>
        <w:t xml:space="preserve"> [</w:t>
      </w:r>
      <w:r w:rsidR="00A64BC9" w:rsidRPr="00AB708C">
        <w:rPr>
          <w:sz w:val="24"/>
          <w:lang w:val="sr-Latn-RS"/>
        </w:rPr>
        <w:t>Jurisdikcija i ovlašćene strane</w:t>
      </w:r>
      <w:r w:rsidRPr="00AB708C">
        <w:rPr>
          <w:rFonts w:cs="Arial"/>
          <w:bCs/>
          <w:sz w:val="24"/>
          <w:lang w:val="sr-Latn-RS"/>
        </w:rPr>
        <w:t xml:space="preserve">] </w:t>
      </w:r>
      <w:r w:rsidR="00A64BC9" w:rsidRPr="00AB708C">
        <w:rPr>
          <w:rFonts w:cs="Arial"/>
          <w:bCs/>
          <w:sz w:val="24"/>
          <w:lang w:val="sr-Latn-RS"/>
        </w:rPr>
        <w:t>Ustava ima jurisdikciju da odlučuje samo za slučajeve koje je na zakonski način podnela ovlašćena strana</w:t>
      </w:r>
      <w:r w:rsidRPr="00AB708C">
        <w:rPr>
          <w:rFonts w:cs="Arial"/>
          <w:bCs/>
          <w:sz w:val="24"/>
          <w:lang w:val="sr-Latn-RS"/>
        </w:rPr>
        <w:t>.</w:t>
      </w:r>
    </w:p>
    <w:p w:rsidR="0021589C" w:rsidRPr="00AB708C" w:rsidRDefault="0021589C" w:rsidP="00AB708C">
      <w:pPr>
        <w:pStyle w:val="100"/>
        <w:numPr>
          <w:ilvl w:val="0"/>
          <w:numId w:val="0"/>
        </w:numPr>
        <w:spacing w:line="240" w:lineRule="auto"/>
        <w:ind w:left="567"/>
        <w:rPr>
          <w:rFonts w:cs="Arial"/>
          <w:b/>
          <w:sz w:val="24"/>
          <w:lang w:val="sr-Latn-RS"/>
        </w:rPr>
      </w:pPr>
    </w:p>
    <w:p w:rsidR="00F1132D" w:rsidRPr="00AB708C" w:rsidRDefault="00EB6178" w:rsidP="00AB708C">
      <w:pPr>
        <w:pStyle w:val="100"/>
        <w:tabs>
          <w:tab w:val="clear" w:pos="810"/>
        </w:tabs>
        <w:spacing w:line="240" w:lineRule="auto"/>
        <w:ind w:left="630" w:hanging="630"/>
        <w:rPr>
          <w:rFonts w:cs="Arial"/>
          <w:bCs/>
          <w:sz w:val="24"/>
          <w:lang w:val="sr-Latn-RS"/>
        </w:rPr>
      </w:pPr>
      <w:r w:rsidRPr="00AB708C">
        <w:rPr>
          <w:rFonts w:cs="Arial"/>
          <w:bCs/>
          <w:sz w:val="24"/>
          <w:lang w:val="sr-Latn-RS"/>
        </w:rPr>
        <w:t>U tom smislu</w:t>
      </w:r>
      <w:r w:rsidR="008F2FBD" w:rsidRPr="00AB708C">
        <w:rPr>
          <w:rFonts w:cs="Arial"/>
          <w:bCs/>
          <w:sz w:val="24"/>
          <w:lang w:val="sr-Latn-RS"/>
        </w:rPr>
        <w:t xml:space="preserve">, </w:t>
      </w:r>
      <w:r w:rsidRPr="00AB708C">
        <w:rPr>
          <w:rFonts w:cs="Arial"/>
          <w:bCs/>
          <w:sz w:val="24"/>
          <w:lang w:val="sr-Latn-RS"/>
        </w:rPr>
        <w:t xml:space="preserve">Sud ocenjuje da pojedinci </w:t>
      </w:r>
      <w:r w:rsidR="004D00C5" w:rsidRPr="00AB708C">
        <w:rPr>
          <w:rFonts w:cs="Arial"/>
          <w:bCs/>
          <w:sz w:val="24"/>
          <w:lang w:val="sr-Latn-RS"/>
        </w:rPr>
        <w:t>(</w:t>
      </w:r>
      <w:r w:rsidRPr="00AB708C">
        <w:rPr>
          <w:rFonts w:cs="Arial"/>
          <w:bCs/>
          <w:sz w:val="24"/>
          <w:lang w:val="sr-Latn-RS"/>
        </w:rPr>
        <w:t>fizička i pravna lica</w:t>
      </w:r>
      <w:r w:rsidR="004D00C5" w:rsidRPr="00AB708C">
        <w:rPr>
          <w:rFonts w:cs="Arial"/>
          <w:bCs/>
          <w:sz w:val="24"/>
          <w:lang w:val="sr-Latn-RS"/>
        </w:rPr>
        <w:t xml:space="preserve">), </w:t>
      </w:r>
      <w:r w:rsidRPr="00AB708C">
        <w:rPr>
          <w:rFonts w:cs="Arial"/>
          <w:bCs/>
          <w:sz w:val="24"/>
          <w:lang w:val="sr-Latn-RS"/>
        </w:rPr>
        <w:t>u skladu sa članom 113, stav</w:t>
      </w:r>
      <w:r w:rsidR="004D00C5" w:rsidRPr="00AB708C">
        <w:rPr>
          <w:rFonts w:cs="Arial"/>
          <w:bCs/>
          <w:sz w:val="24"/>
          <w:lang w:val="sr-Latn-RS"/>
        </w:rPr>
        <w:t xml:space="preserve"> 7 </w:t>
      </w:r>
      <w:r w:rsidRPr="00AB708C">
        <w:rPr>
          <w:rFonts w:cs="Arial"/>
          <w:bCs/>
          <w:sz w:val="24"/>
          <w:lang w:val="sr-Latn-RS"/>
        </w:rPr>
        <w:t xml:space="preserve">Ustava, nemaju pravo </w:t>
      </w:r>
      <w:r w:rsidR="00D12B0B" w:rsidRPr="00AB708C">
        <w:rPr>
          <w:rFonts w:cs="Arial"/>
          <w:bCs/>
          <w:sz w:val="24"/>
          <w:lang w:val="sr-Latn-RS"/>
        </w:rPr>
        <w:t xml:space="preserve">da se </w:t>
      </w:r>
      <w:r w:rsidRPr="00AB708C">
        <w:rPr>
          <w:rFonts w:cs="Arial"/>
          <w:bCs/>
          <w:sz w:val="24"/>
          <w:lang w:val="sr-Latn-RS"/>
        </w:rPr>
        <w:t>direktno obrate Ustavnom sudu</w:t>
      </w:r>
      <w:r w:rsidR="00B45867" w:rsidRPr="00AB708C">
        <w:rPr>
          <w:rFonts w:cs="Arial"/>
          <w:bCs/>
          <w:sz w:val="24"/>
          <w:lang w:val="sr-Latn-RS"/>
        </w:rPr>
        <w:t xml:space="preserve"> </w:t>
      </w:r>
      <w:r w:rsidRPr="00AB708C">
        <w:rPr>
          <w:rFonts w:cs="Arial"/>
          <w:bCs/>
          <w:sz w:val="24"/>
          <w:lang w:val="sr-Latn-RS"/>
        </w:rPr>
        <w:t xml:space="preserve">i </w:t>
      </w:r>
      <w:r w:rsidR="00707894" w:rsidRPr="00AB708C">
        <w:rPr>
          <w:rFonts w:cs="Arial"/>
          <w:bCs/>
          <w:sz w:val="24"/>
          <w:lang w:val="sr-Latn-RS"/>
        </w:rPr>
        <w:t xml:space="preserve">da od njega </w:t>
      </w:r>
      <w:r w:rsidRPr="00AB708C">
        <w:rPr>
          <w:rFonts w:cs="Arial"/>
          <w:bCs/>
          <w:sz w:val="24"/>
          <w:lang w:val="sr-Latn-RS"/>
        </w:rPr>
        <w:t xml:space="preserve">traže </w:t>
      </w:r>
      <w:r w:rsidR="00707894" w:rsidRPr="00AB708C">
        <w:rPr>
          <w:rFonts w:cs="Arial"/>
          <w:bCs/>
          <w:sz w:val="24"/>
          <w:lang w:val="sr-Latn-RS"/>
        </w:rPr>
        <w:t>da</w:t>
      </w:r>
      <w:r w:rsidRPr="00AB708C">
        <w:rPr>
          <w:rFonts w:cs="Arial"/>
          <w:bCs/>
          <w:sz w:val="24"/>
          <w:lang w:val="sr-Latn-RS"/>
        </w:rPr>
        <w:t xml:space="preserve"> oceni </w:t>
      </w:r>
      <w:r w:rsidR="004D00C5" w:rsidRPr="00AB708C">
        <w:rPr>
          <w:rFonts w:cs="Arial"/>
          <w:bCs/>
          <w:i/>
          <w:sz w:val="24"/>
          <w:lang w:val="sr-Latn-RS"/>
        </w:rPr>
        <w:t>in abstrakto</w:t>
      </w:r>
      <w:r w:rsidR="004D00C5" w:rsidRPr="00AB708C">
        <w:rPr>
          <w:rFonts w:cs="Arial"/>
          <w:bCs/>
          <w:sz w:val="24"/>
          <w:lang w:val="sr-Latn-RS"/>
        </w:rPr>
        <w:t xml:space="preserve"> </w:t>
      </w:r>
      <w:r w:rsidRPr="00AB708C">
        <w:rPr>
          <w:rFonts w:cs="Arial"/>
          <w:bCs/>
          <w:sz w:val="24"/>
          <w:lang w:val="sr-Latn-RS"/>
        </w:rPr>
        <w:t>ustavnost neke zakonske norma ili da pokrenu pred nji</w:t>
      </w:r>
      <w:r w:rsidR="008303D7" w:rsidRPr="00AB708C">
        <w:rPr>
          <w:rFonts w:cs="Arial"/>
          <w:bCs/>
          <w:sz w:val="24"/>
          <w:lang w:val="sr-Latn-RS"/>
        </w:rPr>
        <w:t>m</w:t>
      </w:r>
      <w:r w:rsidRPr="00AB708C">
        <w:rPr>
          <w:rFonts w:cs="Arial"/>
          <w:bCs/>
          <w:sz w:val="24"/>
          <w:lang w:val="sr-Latn-RS"/>
        </w:rPr>
        <w:t xml:space="preserve"> hipotetička pitanja tumačenja zakona za koj</w:t>
      </w:r>
      <w:r w:rsidR="008303D7" w:rsidRPr="00AB708C">
        <w:rPr>
          <w:rFonts w:cs="Arial"/>
          <w:bCs/>
          <w:sz w:val="24"/>
          <w:lang w:val="sr-Latn-RS"/>
        </w:rPr>
        <w:t>a</w:t>
      </w:r>
      <w:r w:rsidRPr="00AB708C">
        <w:rPr>
          <w:rFonts w:cs="Arial"/>
          <w:bCs/>
          <w:sz w:val="24"/>
          <w:lang w:val="sr-Latn-RS"/>
        </w:rPr>
        <w:t xml:space="preserve"> nisu ovlašćeni na osnovu člana </w:t>
      </w:r>
      <w:r w:rsidR="004D00C5" w:rsidRPr="00AB708C">
        <w:rPr>
          <w:rFonts w:cs="Arial"/>
          <w:bCs/>
          <w:sz w:val="24"/>
          <w:lang w:val="sr-Latn-RS"/>
        </w:rPr>
        <w:t xml:space="preserve">113, </w:t>
      </w:r>
      <w:r w:rsidRPr="00AB708C">
        <w:rPr>
          <w:rFonts w:cs="Arial"/>
          <w:bCs/>
          <w:sz w:val="24"/>
          <w:lang w:val="sr-Latn-RS"/>
        </w:rPr>
        <w:t>stav</w:t>
      </w:r>
      <w:r w:rsidR="004D00C5" w:rsidRPr="00AB708C">
        <w:rPr>
          <w:rFonts w:cs="Arial"/>
          <w:bCs/>
          <w:sz w:val="24"/>
          <w:lang w:val="sr-Latn-RS"/>
        </w:rPr>
        <w:t xml:space="preserve"> 7 </w:t>
      </w:r>
      <w:r w:rsidRPr="00AB708C">
        <w:rPr>
          <w:rFonts w:cs="Arial"/>
          <w:bCs/>
          <w:sz w:val="24"/>
          <w:lang w:val="sr-Latn-RS"/>
        </w:rPr>
        <w:t xml:space="preserve">Ustava </w:t>
      </w:r>
      <w:r w:rsidR="004D00C5" w:rsidRPr="00AB708C">
        <w:rPr>
          <w:rFonts w:cs="Arial"/>
          <w:bCs/>
          <w:sz w:val="24"/>
          <w:lang w:val="sr-Latn-RS"/>
        </w:rPr>
        <w:t>(</w:t>
      </w:r>
      <w:r w:rsidRPr="00AB708C">
        <w:rPr>
          <w:rFonts w:cs="Arial"/>
          <w:bCs/>
          <w:sz w:val="24"/>
          <w:lang w:val="sr-Latn-RS"/>
        </w:rPr>
        <w:t>vidi:</w:t>
      </w:r>
      <w:r w:rsidR="004D00C5" w:rsidRPr="00AB708C">
        <w:rPr>
          <w:rFonts w:cs="Arial"/>
          <w:bCs/>
          <w:i/>
          <w:sz w:val="24"/>
          <w:lang w:val="sr-Latn-RS"/>
        </w:rPr>
        <w:t xml:space="preserve">, mutatis mutandis, </w:t>
      </w:r>
      <w:r w:rsidRPr="00AB708C">
        <w:rPr>
          <w:rFonts w:cs="Arial"/>
          <w:bCs/>
          <w:sz w:val="24"/>
          <w:lang w:val="sr-Latn-RS"/>
        </w:rPr>
        <w:t>slučajeve Ustavnog suda</w:t>
      </w:r>
      <w:r w:rsidR="004D00C5" w:rsidRPr="00AB708C">
        <w:rPr>
          <w:rFonts w:cs="Arial"/>
          <w:bCs/>
          <w:sz w:val="24"/>
          <w:lang w:val="sr-Latn-RS"/>
        </w:rPr>
        <w:t xml:space="preserve"> KI60/17,</w:t>
      </w:r>
      <w:r w:rsidR="004D00C5" w:rsidRPr="00AB708C">
        <w:rPr>
          <w:rFonts w:cs="Arial"/>
          <w:bCs/>
          <w:i/>
          <w:sz w:val="24"/>
          <w:lang w:val="sr-Latn-RS"/>
        </w:rPr>
        <w:t xml:space="preserve"> </w:t>
      </w:r>
      <w:r w:rsidRPr="00AB708C">
        <w:rPr>
          <w:rFonts w:cs="Arial"/>
          <w:bCs/>
          <w:sz w:val="24"/>
          <w:lang w:val="sr-Latn-RS"/>
        </w:rPr>
        <w:t>podnosilac zahteva</w:t>
      </w:r>
      <w:r w:rsidR="004D00C5" w:rsidRPr="00AB708C">
        <w:rPr>
          <w:rFonts w:cs="Arial"/>
          <w:bCs/>
          <w:sz w:val="24"/>
          <w:lang w:val="sr-Latn-RS"/>
        </w:rPr>
        <w:t>:</w:t>
      </w:r>
      <w:r w:rsidR="004D00C5" w:rsidRPr="00AB708C">
        <w:rPr>
          <w:rFonts w:cs="Arial"/>
          <w:bCs/>
          <w:i/>
          <w:sz w:val="24"/>
          <w:lang w:val="sr-Latn-RS"/>
        </w:rPr>
        <w:t xml:space="preserve"> KRU “Radoniqi” </w:t>
      </w:r>
      <w:r w:rsidR="0049433A" w:rsidRPr="00AB708C">
        <w:rPr>
          <w:rFonts w:cs="Arial"/>
          <w:bCs/>
          <w:i/>
          <w:sz w:val="24"/>
          <w:lang w:val="sr-Latn-RS"/>
        </w:rPr>
        <w:t>Đakovica</w:t>
      </w:r>
      <w:r w:rsidR="004D00C5" w:rsidRPr="00AB708C">
        <w:rPr>
          <w:rFonts w:cs="Arial"/>
          <w:bCs/>
          <w:i/>
          <w:sz w:val="24"/>
          <w:lang w:val="sr-Latn-RS"/>
        </w:rPr>
        <w:t xml:space="preserve">, </w:t>
      </w:r>
      <w:r w:rsidRPr="00AB708C">
        <w:rPr>
          <w:rFonts w:cs="Arial"/>
          <w:bCs/>
          <w:sz w:val="24"/>
          <w:lang w:val="sr-Latn-RS"/>
        </w:rPr>
        <w:t xml:space="preserve">rešenje o neprihvatljivosti od </w:t>
      </w:r>
      <w:r w:rsidR="004D00C5" w:rsidRPr="00AB708C">
        <w:rPr>
          <w:rFonts w:cs="Arial"/>
          <w:bCs/>
          <w:sz w:val="24"/>
          <w:lang w:val="sr-Latn-RS"/>
        </w:rPr>
        <w:t>24</w:t>
      </w:r>
      <w:r w:rsidRPr="00AB708C">
        <w:rPr>
          <w:rFonts w:cs="Arial"/>
          <w:bCs/>
          <w:sz w:val="24"/>
          <w:lang w:val="sr-Latn-RS"/>
        </w:rPr>
        <w:t>. oktobra</w:t>
      </w:r>
      <w:r w:rsidR="004D00C5" w:rsidRPr="00AB708C">
        <w:rPr>
          <w:rFonts w:cs="Arial"/>
          <w:bCs/>
          <w:sz w:val="24"/>
          <w:lang w:val="sr-Latn-RS"/>
        </w:rPr>
        <w:t xml:space="preserve"> 2017</w:t>
      </w:r>
      <w:r w:rsidRPr="00AB708C">
        <w:rPr>
          <w:rFonts w:cs="Arial"/>
          <w:bCs/>
          <w:sz w:val="24"/>
          <w:lang w:val="sr-Latn-RS"/>
        </w:rPr>
        <w:t>. godine, stav</w:t>
      </w:r>
      <w:r w:rsidR="004D00C5" w:rsidRPr="00AB708C">
        <w:rPr>
          <w:rFonts w:cs="Arial"/>
          <w:bCs/>
          <w:sz w:val="24"/>
          <w:lang w:val="sr-Latn-RS"/>
        </w:rPr>
        <w:t xml:space="preserve"> 30</w:t>
      </w:r>
      <w:r w:rsidR="004D00C5" w:rsidRPr="00AB708C">
        <w:rPr>
          <w:rFonts w:cs="Arial"/>
          <w:bCs/>
          <w:i/>
          <w:sz w:val="24"/>
          <w:lang w:val="sr-Latn-RS"/>
        </w:rPr>
        <w:t xml:space="preserve">; </w:t>
      </w:r>
      <w:r w:rsidR="004D00C5" w:rsidRPr="00AB708C">
        <w:rPr>
          <w:rFonts w:cs="Arial"/>
          <w:bCs/>
          <w:sz w:val="24"/>
          <w:lang w:val="sr-Latn-RS"/>
        </w:rPr>
        <w:t xml:space="preserve">KI21/19 </w:t>
      </w:r>
      <w:r w:rsidRPr="00AB708C">
        <w:rPr>
          <w:rFonts w:cs="Arial"/>
          <w:bCs/>
          <w:sz w:val="24"/>
          <w:lang w:val="sr-Latn-RS"/>
        </w:rPr>
        <w:t xml:space="preserve">podnosilac zahteva: </w:t>
      </w:r>
      <w:r w:rsidR="004D00C5" w:rsidRPr="00AB708C">
        <w:rPr>
          <w:rFonts w:cs="Arial"/>
          <w:bCs/>
          <w:i/>
          <w:sz w:val="24"/>
          <w:lang w:val="sr-Latn-RS"/>
        </w:rPr>
        <w:t>Pjetër Boçi,</w:t>
      </w:r>
      <w:r w:rsidR="004D00C5" w:rsidRPr="00AB708C">
        <w:rPr>
          <w:rFonts w:cs="Arial"/>
          <w:bCs/>
          <w:sz w:val="24"/>
          <w:lang w:val="sr-Latn-RS"/>
        </w:rPr>
        <w:t xml:space="preserve"> </w:t>
      </w:r>
      <w:r w:rsidRPr="00AB708C">
        <w:rPr>
          <w:rFonts w:cs="Arial"/>
          <w:bCs/>
          <w:sz w:val="24"/>
          <w:lang w:val="sr-Latn-RS"/>
        </w:rPr>
        <w:t xml:space="preserve">rešenje o neprihvatljivosti od </w:t>
      </w:r>
      <w:r w:rsidR="004D00C5" w:rsidRPr="00AB708C">
        <w:rPr>
          <w:rFonts w:cs="Arial"/>
          <w:bCs/>
          <w:sz w:val="24"/>
          <w:lang w:val="sr-Latn-RS"/>
        </w:rPr>
        <w:t>27</w:t>
      </w:r>
      <w:r w:rsidRPr="00AB708C">
        <w:rPr>
          <w:rFonts w:cs="Arial"/>
          <w:bCs/>
          <w:sz w:val="24"/>
          <w:lang w:val="sr-Latn-RS"/>
        </w:rPr>
        <w:t>.</w:t>
      </w:r>
      <w:r w:rsidR="004D00C5" w:rsidRPr="00AB708C">
        <w:rPr>
          <w:rFonts w:cs="Arial"/>
          <w:bCs/>
          <w:sz w:val="24"/>
          <w:lang w:val="sr-Latn-RS"/>
        </w:rPr>
        <w:t xml:space="preserve"> maj</w:t>
      </w:r>
      <w:r w:rsidRPr="00AB708C">
        <w:rPr>
          <w:rFonts w:cs="Arial"/>
          <w:bCs/>
          <w:sz w:val="24"/>
          <w:lang w:val="sr-Latn-RS"/>
        </w:rPr>
        <w:t>a</w:t>
      </w:r>
      <w:r w:rsidR="004D00C5" w:rsidRPr="00AB708C">
        <w:rPr>
          <w:rFonts w:cs="Arial"/>
          <w:bCs/>
          <w:sz w:val="24"/>
          <w:lang w:val="sr-Latn-RS"/>
        </w:rPr>
        <w:t xml:space="preserve"> 2019</w:t>
      </w:r>
      <w:r w:rsidRPr="00AB708C">
        <w:rPr>
          <w:rFonts w:cs="Arial"/>
          <w:bCs/>
          <w:sz w:val="24"/>
          <w:lang w:val="sr-Latn-RS"/>
        </w:rPr>
        <w:t>. godine</w:t>
      </w:r>
      <w:r w:rsidR="004D00C5" w:rsidRPr="00AB708C">
        <w:rPr>
          <w:rFonts w:cs="Arial"/>
          <w:bCs/>
          <w:sz w:val="24"/>
          <w:lang w:val="sr-Latn-RS"/>
        </w:rPr>
        <w:t xml:space="preserve">, </w:t>
      </w:r>
      <w:r w:rsidRPr="00AB708C">
        <w:rPr>
          <w:rFonts w:cs="Arial"/>
          <w:bCs/>
          <w:sz w:val="24"/>
          <w:lang w:val="sr-Latn-RS"/>
        </w:rPr>
        <w:t>stav</w:t>
      </w:r>
      <w:r w:rsidR="004D00C5" w:rsidRPr="00AB708C">
        <w:rPr>
          <w:rFonts w:cs="Arial"/>
          <w:bCs/>
          <w:sz w:val="24"/>
          <w:lang w:val="sr-Latn-RS"/>
        </w:rPr>
        <w:t xml:space="preserve"> 25).</w:t>
      </w:r>
      <w:r w:rsidR="00087A30" w:rsidRPr="00AB708C">
        <w:rPr>
          <w:rFonts w:cs="Arial"/>
          <w:bCs/>
          <w:sz w:val="24"/>
          <w:lang w:val="sr-Latn-RS"/>
        </w:rPr>
        <w:t xml:space="preserve"> </w:t>
      </w:r>
    </w:p>
    <w:p w:rsidR="00F1132D" w:rsidRPr="00AB708C" w:rsidRDefault="00F1132D" w:rsidP="00AB708C">
      <w:pPr>
        <w:pStyle w:val="ListParagraph"/>
        <w:spacing w:line="240" w:lineRule="auto"/>
        <w:rPr>
          <w:rFonts w:cs="Arial"/>
          <w:bCs/>
          <w:sz w:val="24"/>
        </w:rPr>
      </w:pPr>
    </w:p>
    <w:p w:rsidR="00585004" w:rsidRPr="00AB708C" w:rsidRDefault="00EB6178" w:rsidP="00AB708C">
      <w:pPr>
        <w:pStyle w:val="100"/>
        <w:tabs>
          <w:tab w:val="clear" w:pos="810"/>
        </w:tabs>
        <w:spacing w:line="240" w:lineRule="auto"/>
        <w:ind w:left="630" w:hanging="630"/>
        <w:rPr>
          <w:rFonts w:cs="Arial"/>
          <w:bCs/>
          <w:sz w:val="24"/>
          <w:lang w:val="sr-Latn-RS"/>
        </w:rPr>
      </w:pPr>
      <w:r w:rsidRPr="00AB708C">
        <w:rPr>
          <w:rFonts w:cs="Arial"/>
          <w:bCs/>
          <w:sz w:val="24"/>
          <w:lang w:val="sr-Latn-RS"/>
        </w:rPr>
        <w:t>U tom smislu</w:t>
      </w:r>
      <w:r w:rsidR="00F1132D" w:rsidRPr="00AB708C">
        <w:rPr>
          <w:rFonts w:cs="Arial"/>
          <w:bCs/>
          <w:sz w:val="24"/>
          <w:lang w:val="sr-Latn-RS"/>
        </w:rPr>
        <w:t xml:space="preserve">, </w:t>
      </w:r>
      <w:r w:rsidRPr="00AB708C">
        <w:rPr>
          <w:rFonts w:cs="Arial"/>
          <w:bCs/>
          <w:sz w:val="24"/>
          <w:lang w:val="sr-Latn-RS"/>
        </w:rPr>
        <w:t>Sud skreće pažnju na svoju konsolidovanu sudsku praksu</w:t>
      </w:r>
      <w:r w:rsidR="00B45867" w:rsidRPr="00AB708C">
        <w:rPr>
          <w:rFonts w:cs="Arial"/>
          <w:bCs/>
          <w:sz w:val="24"/>
          <w:lang w:val="sr-Latn-RS"/>
        </w:rPr>
        <w:t xml:space="preserve"> </w:t>
      </w:r>
      <w:r w:rsidRPr="00AB708C">
        <w:rPr>
          <w:rFonts w:cs="Arial"/>
          <w:bCs/>
          <w:sz w:val="24"/>
          <w:lang w:val="sr-Latn-RS"/>
        </w:rPr>
        <w:t>u vezi sa tumačenjem</w:t>
      </w:r>
      <w:r w:rsidR="00B45867" w:rsidRPr="00AB708C">
        <w:rPr>
          <w:rFonts w:cs="Arial"/>
          <w:bCs/>
          <w:sz w:val="24"/>
          <w:lang w:val="sr-Latn-RS"/>
        </w:rPr>
        <w:t xml:space="preserve"> </w:t>
      </w:r>
      <w:r w:rsidRPr="00AB708C">
        <w:rPr>
          <w:rFonts w:cs="Arial"/>
          <w:bCs/>
          <w:sz w:val="24"/>
          <w:lang w:val="sr-Latn-RS"/>
        </w:rPr>
        <w:t>člana</w:t>
      </w:r>
      <w:r w:rsidR="00F1132D" w:rsidRPr="00AB708C">
        <w:rPr>
          <w:rFonts w:cs="Arial"/>
          <w:bCs/>
          <w:sz w:val="24"/>
          <w:lang w:val="sr-Latn-RS"/>
        </w:rPr>
        <w:t xml:space="preserve"> 113</w:t>
      </w:r>
      <w:r w:rsidR="004C2D85" w:rsidRPr="00AB708C">
        <w:rPr>
          <w:rFonts w:cs="Arial"/>
          <w:bCs/>
          <w:sz w:val="24"/>
          <w:lang w:val="sr-Latn-RS"/>
        </w:rPr>
        <w:t>. Ustava,</w:t>
      </w:r>
      <w:r w:rsidR="00F1132D" w:rsidRPr="00AB708C">
        <w:rPr>
          <w:rFonts w:cs="Arial"/>
          <w:bCs/>
          <w:sz w:val="24"/>
          <w:lang w:val="sr-Latn-RS"/>
        </w:rPr>
        <w:t xml:space="preserve"> </w:t>
      </w:r>
      <w:r w:rsidRPr="00AB708C">
        <w:rPr>
          <w:rFonts w:cs="Arial"/>
          <w:bCs/>
          <w:sz w:val="24"/>
          <w:lang w:val="sr-Latn-RS"/>
        </w:rPr>
        <w:t xml:space="preserve">koji ističe da fizička ili pravna lica nemaju pravo da osporavaju </w:t>
      </w:r>
      <w:r w:rsidR="00F1132D" w:rsidRPr="00AB708C">
        <w:rPr>
          <w:rFonts w:cs="Arial"/>
          <w:bCs/>
          <w:i/>
          <w:sz w:val="24"/>
          <w:lang w:val="sr-Latn-RS"/>
        </w:rPr>
        <w:t xml:space="preserve">in abstracto </w:t>
      </w:r>
      <w:r w:rsidRPr="00AB708C">
        <w:rPr>
          <w:rFonts w:cs="Arial"/>
          <w:bCs/>
          <w:sz w:val="24"/>
          <w:lang w:val="sr-Latn-RS"/>
        </w:rPr>
        <w:t xml:space="preserve">normativne akte opšteg karaktera </w:t>
      </w:r>
      <w:r w:rsidR="00F1132D" w:rsidRPr="00AB708C">
        <w:rPr>
          <w:rFonts w:cs="Arial"/>
          <w:bCs/>
          <w:sz w:val="24"/>
          <w:lang w:val="sr-Latn-RS"/>
        </w:rPr>
        <w:t>(</w:t>
      </w:r>
      <w:r w:rsidRPr="00AB708C">
        <w:rPr>
          <w:rFonts w:cs="Arial"/>
          <w:bCs/>
          <w:sz w:val="24"/>
          <w:lang w:val="sr-Latn-RS"/>
        </w:rPr>
        <w:t>vidi: slučajeve Ustavnog suda</w:t>
      </w:r>
      <w:r w:rsidR="00F1132D" w:rsidRPr="00AB708C">
        <w:rPr>
          <w:rFonts w:cs="Arial"/>
          <w:bCs/>
          <w:sz w:val="24"/>
          <w:lang w:val="sr-Latn-RS"/>
        </w:rPr>
        <w:t xml:space="preserve"> KI05/17 </w:t>
      </w:r>
      <w:r w:rsidRPr="00AB708C">
        <w:rPr>
          <w:rFonts w:cs="Arial"/>
          <w:bCs/>
          <w:sz w:val="24"/>
          <w:lang w:val="sr-Latn-RS"/>
        </w:rPr>
        <w:t>podnosilac zahteva:</w:t>
      </w:r>
      <w:r w:rsidRPr="00AB708C">
        <w:rPr>
          <w:rFonts w:cs="Arial"/>
          <w:bCs/>
          <w:i/>
          <w:sz w:val="24"/>
          <w:lang w:val="sr-Latn-RS"/>
        </w:rPr>
        <w:t xml:space="preserve"> </w:t>
      </w:r>
      <w:r w:rsidR="00F1132D" w:rsidRPr="00AB708C">
        <w:rPr>
          <w:rFonts w:cs="Arial"/>
          <w:bCs/>
          <w:i/>
          <w:sz w:val="24"/>
          <w:lang w:val="sr-Latn-RS"/>
        </w:rPr>
        <w:t>Osman Sylanaj</w:t>
      </w:r>
      <w:r w:rsidR="00F1132D" w:rsidRPr="00AB708C">
        <w:rPr>
          <w:rFonts w:cs="Arial"/>
          <w:bCs/>
          <w:sz w:val="24"/>
          <w:lang w:val="sr-Latn-RS"/>
        </w:rPr>
        <w:t xml:space="preserve">, </w:t>
      </w:r>
      <w:r w:rsidRPr="00AB708C">
        <w:rPr>
          <w:rFonts w:cs="Arial"/>
          <w:bCs/>
          <w:sz w:val="24"/>
          <w:lang w:val="sr-Latn-RS"/>
        </w:rPr>
        <w:t>rešenje o neprihvatljivosti od</w:t>
      </w:r>
      <w:r w:rsidR="00F1132D" w:rsidRPr="00AB708C">
        <w:rPr>
          <w:rFonts w:cs="Arial"/>
          <w:bCs/>
          <w:sz w:val="24"/>
          <w:lang w:val="sr-Latn-RS"/>
        </w:rPr>
        <w:t xml:space="preserve"> 20</w:t>
      </w:r>
      <w:r w:rsidRPr="00AB708C">
        <w:rPr>
          <w:rFonts w:cs="Arial"/>
          <w:bCs/>
          <w:sz w:val="24"/>
          <w:lang w:val="sr-Latn-RS"/>
        </w:rPr>
        <w:t>.</w:t>
      </w:r>
      <w:r w:rsidR="00F1132D" w:rsidRPr="00AB708C">
        <w:rPr>
          <w:rFonts w:cs="Arial"/>
          <w:bCs/>
          <w:sz w:val="24"/>
          <w:lang w:val="sr-Latn-RS"/>
        </w:rPr>
        <w:t xml:space="preserve"> n</w:t>
      </w:r>
      <w:r w:rsidRPr="00AB708C">
        <w:rPr>
          <w:rFonts w:cs="Arial"/>
          <w:bCs/>
          <w:sz w:val="24"/>
          <w:lang w:val="sr-Latn-RS"/>
        </w:rPr>
        <w:t>ovembra</w:t>
      </w:r>
      <w:r w:rsidR="00F1132D" w:rsidRPr="00AB708C">
        <w:rPr>
          <w:rFonts w:cs="Arial"/>
          <w:bCs/>
          <w:sz w:val="24"/>
          <w:lang w:val="sr-Latn-RS"/>
        </w:rPr>
        <w:t xml:space="preserve"> 2017</w:t>
      </w:r>
      <w:r w:rsidRPr="00AB708C">
        <w:rPr>
          <w:rFonts w:cs="Arial"/>
          <w:bCs/>
          <w:sz w:val="24"/>
          <w:lang w:val="sr-Latn-RS"/>
        </w:rPr>
        <w:t>. godine</w:t>
      </w:r>
      <w:r w:rsidR="00F1132D" w:rsidRPr="00AB708C">
        <w:rPr>
          <w:rFonts w:cs="Arial"/>
          <w:bCs/>
          <w:sz w:val="24"/>
          <w:lang w:val="sr-Latn-RS"/>
        </w:rPr>
        <w:t xml:space="preserve">; KI102/17 </w:t>
      </w:r>
      <w:r w:rsidRPr="00AB708C">
        <w:rPr>
          <w:rFonts w:cs="Arial"/>
          <w:bCs/>
          <w:sz w:val="24"/>
          <w:lang w:val="sr-Latn-RS"/>
        </w:rPr>
        <w:t>podnosilac zahteva:</w:t>
      </w:r>
      <w:r w:rsidR="00F1132D" w:rsidRPr="00AB708C">
        <w:rPr>
          <w:rFonts w:cs="Arial"/>
          <w:bCs/>
          <w:i/>
          <w:sz w:val="24"/>
          <w:lang w:val="sr-Latn-RS"/>
        </w:rPr>
        <w:t xml:space="preserve"> Meleq Ymeri</w:t>
      </w:r>
      <w:r w:rsidR="00F1132D" w:rsidRPr="00AB708C">
        <w:rPr>
          <w:rFonts w:cs="Arial"/>
          <w:bCs/>
          <w:sz w:val="24"/>
          <w:lang w:val="sr-Latn-RS"/>
        </w:rPr>
        <w:t xml:space="preserve">, </w:t>
      </w:r>
      <w:r w:rsidRPr="00AB708C">
        <w:rPr>
          <w:rFonts w:cs="Arial"/>
          <w:bCs/>
          <w:sz w:val="24"/>
          <w:lang w:val="sr-Latn-RS"/>
        </w:rPr>
        <w:t xml:space="preserve">rešenje o neprihvatljivosti od </w:t>
      </w:r>
      <w:r w:rsidR="00F1132D" w:rsidRPr="00AB708C">
        <w:rPr>
          <w:rFonts w:cs="Arial"/>
          <w:bCs/>
          <w:sz w:val="24"/>
          <w:lang w:val="sr-Latn-RS"/>
        </w:rPr>
        <w:t>10</w:t>
      </w:r>
      <w:r w:rsidRPr="00AB708C">
        <w:rPr>
          <w:rFonts w:cs="Arial"/>
          <w:bCs/>
          <w:sz w:val="24"/>
          <w:lang w:val="sr-Latn-RS"/>
        </w:rPr>
        <w:t>.</w:t>
      </w:r>
      <w:r w:rsidR="00F1132D" w:rsidRPr="00AB708C">
        <w:rPr>
          <w:rFonts w:cs="Arial"/>
          <w:bCs/>
          <w:sz w:val="24"/>
          <w:lang w:val="sr-Latn-RS"/>
        </w:rPr>
        <w:t xml:space="preserve"> jan</w:t>
      </w:r>
      <w:r w:rsidRPr="00AB708C">
        <w:rPr>
          <w:rFonts w:cs="Arial"/>
          <w:bCs/>
          <w:sz w:val="24"/>
          <w:lang w:val="sr-Latn-RS"/>
        </w:rPr>
        <w:t>u</w:t>
      </w:r>
      <w:r w:rsidR="00F1132D" w:rsidRPr="00AB708C">
        <w:rPr>
          <w:rFonts w:cs="Arial"/>
          <w:bCs/>
          <w:sz w:val="24"/>
          <w:lang w:val="sr-Latn-RS"/>
        </w:rPr>
        <w:t>a</w:t>
      </w:r>
      <w:r w:rsidRPr="00AB708C">
        <w:rPr>
          <w:rFonts w:cs="Arial"/>
          <w:bCs/>
          <w:sz w:val="24"/>
          <w:lang w:val="sr-Latn-RS"/>
        </w:rPr>
        <w:t>ra</w:t>
      </w:r>
      <w:r w:rsidR="00F1132D" w:rsidRPr="00AB708C">
        <w:rPr>
          <w:rFonts w:cs="Arial"/>
          <w:bCs/>
          <w:sz w:val="24"/>
          <w:lang w:val="sr-Latn-RS"/>
        </w:rPr>
        <w:t xml:space="preserve"> 2018</w:t>
      </w:r>
      <w:r w:rsidRPr="00AB708C">
        <w:rPr>
          <w:rFonts w:cs="Arial"/>
          <w:bCs/>
          <w:sz w:val="24"/>
          <w:lang w:val="sr-Latn-RS"/>
        </w:rPr>
        <w:t>. godine</w:t>
      </w:r>
      <w:r w:rsidR="00F1132D" w:rsidRPr="00AB708C">
        <w:rPr>
          <w:rFonts w:cs="Arial"/>
          <w:bCs/>
          <w:sz w:val="24"/>
          <w:lang w:val="sr-Latn-RS"/>
        </w:rPr>
        <w:t xml:space="preserve">; KI196/18 </w:t>
      </w:r>
      <w:r w:rsidRPr="00AB708C">
        <w:rPr>
          <w:rFonts w:cs="Arial"/>
          <w:bCs/>
          <w:sz w:val="24"/>
          <w:lang w:val="sr-Latn-RS"/>
        </w:rPr>
        <w:t>podnosilac zahteva:</w:t>
      </w:r>
      <w:r w:rsidR="00F1132D" w:rsidRPr="00AB708C">
        <w:rPr>
          <w:rFonts w:cs="Arial"/>
          <w:bCs/>
          <w:i/>
          <w:sz w:val="24"/>
          <w:lang w:val="sr-Latn-RS"/>
        </w:rPr>
        <w:t xml:space="preserve"> Dardan Bunjaku</w:t>
      </w:r>
      <w:r w:rsidR="00F1132D" w:rsidRPr="00AB708C">
        <w:rPr>
          <w:rFonts w:cs="Arial"/>
          <w:bCs/>
          <w:sz w:val="24"/>
          <w:lang w:val="sr-Latn-RS"/>
        </w:rPr>
        <w:t xml:space="preserve">, </w:t>
      </w:r>
      <w:r w:rsidRPr="00AB708C">
        <w:rPr>
          <w:rFonts w:cs="Arial"/>
          <w:bCs/>
          <w:sz w:val="24"/>
          <w:lang w:val="sr-Latn-RS"/>
        </w:rPr>
        <w:t xml:space="preserve">rešenje o neprihvatljivosti od </w:t>
      </w:r>
      <w:r w:rsidR="00F1132D" w:rsidRPr="00AB708C">
        <w:rPr>
          <w:rFonts w:cs="Arial"/>
          <w:bCs/>
          <w:sz w:val="24"/>
          <w:lang w:val="sr-Latn-RS"/>
        </w:rPr>
        <w:t>23</w:t>
      </w:r>
      <w:r w:rsidRPr="00AB708C">
        <w:rPr>
          <w:rFonts w:cs="Arial"/>
          <w:bCs/>
          <w:sz w:val="24"/>
          <w:lang w:val="sr-Latn-RS"/>
        </w:rPr>
        <w:t>.</w:t>
      </w:r>
      <w:r w:rsidR="00F1132D" w:rsidRPr="00AB708C">
        <w:rPr>
          <w:rFonts w:cs="Arial"/>
          <w:bCs/>
          <w:sz w:val="24"/>
          <w:lang w:val="sr-Latn-RS"/>
        </w:rPr>
        <w:t xml:space="preserve"> </w:t>
      </w:r>
      <w:r w:rsidRPr="00AB708C">
        <w:rPr>
          <w:rFonts w:cs="Arial"/>
          <w:bCs/>
          <w:sz w:val="24"/>
          <w:lang w:val="sr-Latn-RS"/>
        </w:rPr>
        <w:t>a</w:t>
      </w:r>
      <w:r w:rsidR="00F1132D" w:rsidRPr="00AB708C">
        <w:rPr>
          <w:rFonts w:cs="Arial"/>
          <w:bCs/>
          <w:sz w:val="24"/>
          <w:lang w:val="sr-Latn-RS"/>
        </w:rPr>
        <w:t>pri</w:t>
      </w:r>
      <w:r w:rsidRPr="00AB708C">
        <w:rPr>
          <w:rFonts w:cs="Arial"/>
          <w:bCs/>
          <w:sz w:val="24"/>
          <w:lang w:val="sr-Latn-RS"/>
        </w:rPr>
        <w:t>la</w:t>
      </w:r>
      <w:r w:rsidR="00F1132D" w:rsidRPr="00AB708C">
        <w:rPr>
          <w:rFonts w:cs="Arial"/>
          <w:bCs/>
          <w:sz w:val="24"/>
          <w:lang w:val="sr-Latn-RS"/>
        </w:rPr>
        <w:t xml:space="preserve"> 2019</w:t>
      </w:r>
      <w:r w:rsidRPr="00AB708C">
        <w:rPr>
          <w:rFonts w:cs="Arial"/>
          <w:bCs/>
          <w:sz w:val="24"/>
          <w:lang w:val="sr-Latn-RS"/>
        </w:rPr>
        <w:t>. godine i</w:t>
      </w:r>
      <w:r w:rsidR="00EC42D4" w:rsidRPr="00AB708C">
        <w:rPr>
          <w:rFonts w:cs="Arial"/>
          <w:bCs/>
          <w:sz w:val="24"/>
          <w:lang w:val="sr-Latn-RS"/>
        </w:rPr>
        <w:t xml:space="preserve"> KI113/19 </w:t>
      </w:r>
      <w:r w:rsidRPr="00AB708C">
        <w:rPr>
          <w:rFonts w:cs="Arial"/>
          <w:bCs/>
          <w:sz w:val="24"/>
          <w:lang w:val="sr-Latn-RS"/>
        </w:rPr>
        <w:t>podnosilac zahteva:</w:t>
      </w:r>
      <w:r w:rsidR="00EC42D4" w:rsidRPr="00AB708C">
        <w:rPr>
          <w:rFonts w:cs="Arial"/>
          <w:bCs/>
          <w:i/>
          <w:sz w:val="24"/>
          <w:lang w:val="sr-Latn-RS"/>
        </w:rPr>
        <w:t xml:space="preserve"> Islam Qerimi</w:t>
      </w:r>
      <w:r w:rsidR="00EC42D4" w:rsidRPr="00AB708C">
        <w:rPr>
          <w:rFonts w:cs="Arial"/>
          <w:bCs/>
          <w:sz w:val="24"/>
          <w:lang w:val="sr-Latn-RS"/>
        </w:rPr>
        <w:t xml:space="preserve">, </w:t>
      </w:r>
      <w:r w:rsidRPr="00AB708C">
        <w:rPr>
          <w:rFonts w:cs="Arial"/>
          <w:bCs/>
          <w:sz w:val="24"/>
          <w:lang w:val="sr-Latn-RS"/>
        </w:rPr>
        <w:t>rešenje o neprihvatljivosti od</w:t>
      </w:r>
      <w:r w:rsidR="00EC42D4" w:rsidRPr="00AB708C">
        <w:rPr>
          <w:rFonts w:cs="Arial"/>
          <w:bCs/>
          <w:sz w:val="24"/>
          <w:lang w:val="sr-Latn-RS"/>
        </w:rPr>
        <w:t xml:space="preserve"> 9</w:t>
      </w:r>
      <w:r w:rsidRPr="00AB708C">
        <w:rPr>
          <w:rFonts w:cs="Arial"/>
          <w:bCs/>
          <w:sz w:val="24"/>
          <w:lang w:val="sr-Latn-RS"/>
        </w:rPr>
        <w:t>.</w:t>
      </w:r>
      <w:r w:rsidR="00EC42D4" w:rsidRPr="00AB708C">
        <w:rPr>
          <w:rFonts w:cs="Arial"/>
          <w:bCs/>
          <w:sz w:val="24"/>
          <w:lang w:val="sr-Latn-RS"/>
        </w:rPr>
        <w:t xml:space="preserve"> </w:t>
      </w:r>
      <w:r w:rsidRPr="00AB708C">
        <w:rPr>
          <w:rFonts w:cs="Arial"/>
          <w:bCs/>
          <w:sz w:val="24"/>
          <w:lang w:val="sr-Latn-RS"/>
        </w:rPr>
        <w:t>jula</w:t>
      </w:r>
      <w:r w:rsidR="00EC42D4" w:rsidRPr="00AB708C">
        <w:rPr>
          <w:rFonts w:cs="Arial"/>
          <w:bCs/>
          <w:sz w:val="24"/>
          <w:lang w:val="sr-Latn-RS"/>
        </w:rPr>
        <w:t xml:space="preserve"> 2020</w:t>
      </w:r>
      <w:r w:rsidRPr="00AB708C">
        <w:rPr>
          <w:rFonts w:cs="Arial"/>
          <w:bCs/>
          <w:sz w:val="24"/>
          <w:lang w:val="sr-Latn-RS"/>
        </w:rPr>
        <w:t>. godine</w:t>
      </w:r>
      <w:r w:rsidR="00F1132D" w:rsidRPr="00AB708C">
        <w:rPr>
          <w:rFonts w:cs="Arial"/>
          <w:bCs/>
          <w:sz w:val="24"/>
          <w:lang w:val="sr-Latn-RS"/>
        </w:rPr>
        <w:t>).</w:t>
      </w:r>
      <w:r w:rsidR="00EC42D4" w:rsidRPr="00AB708C">
        <w:rPr>
          <w:rFonts w:cs="Arial"/>
          <w:bCs/>
          <w:sz w:val="24"/>
          <w:lang w:val="sr-Latn-RS"/>
        </w:rPr>
        <w:t xml:space="preserve"> </w:t>
      </w:r>
    </w:p>
    <w:p w:rsidR="00585004" w:rsidRPr="00AB708C" w:rsidRDefault="00585004" w:rsidP="00AB708C">
      <w:pPr>
        <w:pStyle w:val="ListParagraph"/>
        <w:spacing w:line="240" w:lineRule="auto"/>
        <w:rPr>
          <w:rFonts w:cs="Arial"/>
          <w:bCs/>
          <w:sz w:val="24"/>
        </w:rPr>
      </w:pPr>
    </w:p>
    <w:p w:rsidR="00087A30" w:rsidRPr="00AB708C" w:rsidRDefault="000A7F49" w:rsidP="00AB708C">
      <w:pPr>
        <w:pStyle w:val="100"/>
        <w:tabs>
          <w:tab w:val="clear" w:pos="810"/>
        </w:tabs>
        <w:spacing w:line="240" w:lineRule="auto"/>
        <w:ind w:left="630" w:hanging="630"/>
        <w:rPr>
          <w:rFonts w:cs="Arial"/>
          <w:bCs/>
          <w:sz w:val="24"/>
          <w:lang w:val="sr-Latn-RS"/>
        </w:rPr>
      </w:pPr>
      <w:r w:rsidRPr="00AB708C">
        <w:rPr>
          <w:rFonts w:cs="Arial"/>
          <w:bCs/>
          <w:sz w:val="24"/>
          <w:lang w:val="sr-Latn-RS"/>
        </w:rPr>
        <w:t xml:space="preserve">Dakle, prema sudskoj praksi ovog Suda, Ustav ne predviđa mogućnost da pojedinci mogu da se žale </w:t>
      </w:r>
      <w:r w:rsidR="00A77C9F" w:rsidRPr="00AB708C">
        <w:rPr>
          <w:rFonts w:cs="Arial"/>
          <w:bCs/>
          <w:sz w:val="24"/>
          <w:lang w:val="sr-Latn-RS"/>
        </w:rPr>
        <w:t>Ustavnom sudu</w:t>
      </w:r>
      <w:r w:rsidR="00585004" w:rsidRPr="00AB708C">
        <w:rPr>
          <w:rFonts w:cs="Arial"/>
          <w:bCs/>
          <w:sz w:val="24"/>
          <w:lang w:val="sr-Latn-RS"/>
        </w:rPr>
        <w:t xml:space="preserve"> </w:t>
      </w:r>
      <w:r w:rsidR="00585004" w:rsidRPr="00AB708C">
        <w:rPr>
          <w:rFonts w:cs="Arial"/>
          <w:bCs/>
          <w:i/>
          <w:sz w:val="24"/>
          <w:lang w:val="sr-Latn-RS"/>
        </w:rPr>
        <w:t xml:space="preserve">in abstracto </w:t>
      </w:r>
      <w:r w:rsidR="00A77C9F" w:rsidRPr="00AB708C">
        <w:rPr>
          <w:rFonts w:cs="Arial"/>
          <w:bCs/>
          <w:sz w:val="24"/>
          <w:lang w:val="sr-Latn-RS"/>
        </w:rPr>
        <w:t xml:space="preserve">o neustavnosti nekog </w:t>
      </w:r>
      <w:r w:rsidR="00A77C9F" w:rsidRPr="00AB708C">
        <w:rPr>
          <w:rFonts w:cs="Arial"/>
          <w:bCs/>
          <w:sz w:val="24"/>
          <w:lang w:val="sr-Latn-RS"/>
        </w:rPr>
        <w:lastRenderedPageBreak/>
        <w:t>zakona.</w:t>
      </w:r>
      <w:r w:rsidR="00585004" w:rsidRPr="00AB708C">
        <w:rPr>
          <w:rFonts w:cs="Arial"/>
          <w:bCs/>
          <w:sz w:val="24"/>
          <w:lang w:val="sr-Latn-RS"/>
        </w:rPr>
        <w:t xml:space="preserve"> </w:t>
      </w:r>
      <w:r w:rsidR="008475FA" w:rsidRPr="00AB708C">
        <w:rPr>
          <w:rFonts w:cs="Arial"/>
          <w:bCs/>
          <w:sz w:val="24"/>
          <w:lang w:val="sr-Latn-RS"/>
        </w:rPr>
        <w:t xml:space="preserve">Pojedinci mogu da podnesu ustavni zahtev u vezi sa postupcima ili </w:t>
      </w:r>
      <w:r w:rsidR="002E3EEE" w:rsidRPr="00AB708C">
        <w:rPr>
          <w:rFonts w:cs="Arial"/>
          <w:bCs/>
          <w:sz w:val="24"/>
          <w:lang w:val="sr-Latn-RS"/>
        </w:rPr>
        <w:t>propustima</w:t>
      </w:r>
      <w:r w:rsidR="008475FA" w:rsidRPr="00AB708C">
        <w:rPr>
          <w:rFonts w:cs="Arial"/>
          <w:bCs/>
          <w:sz w:val="24"/>
          <w:lang w:val="sr-Latn-RS"/>
        </w:rPr>
        <w:t xml:space="preserve"> javnih organa samo unutar delokruga koji je propisan u članu </w:t>
      </w:r>
      <w:r w:rsidR="008F2FBD" w:rsidRPr="00AB708C">
        <w:rPr>
          <w:rFonts w:cs="Arial"/>
          <w:bCs/>
          <w:sz w:val="24"/>
          <w:lang w:val="sr-Latn-RS"/>
        </w:rPr>
        <w:t xml:space="preserve">113 (1) </w:t>
      </w:r>
      <w:r w:rsidR="002E3EEE" w:rsidRPr="00AB708C">
        <w:rPr>
          <w:rFonts w:cs="Arial"/>
          <w:bCs/>
          <w:sz w:val="24"/>
          <w:lang w:val="sr-Latn-RS"/>
        </w:rPr>
        <w:t>i</w:t>
      </w:r>
      <w:r w:rsidR="008F2FBD" w:rsidRPr="00AB708C">
        <w:rPr>
          <w:rFonts w:cs="Arial"/>
          <w:bCs/>
          <w:sz w:val="24"/>
          <w:lang w:val="sr-Latn-RS"/>
        </w:rPr>
        <w:t xml:space="preserve"> (7)</w:t>
      </w:r>
      <w:r w:rsidR="00585004" w:rsidRPr="00AB708C">
        <w:rPr>
          <w:rFonts w:cs="Arial"/>
          <w:bCs/>
          <w:sz w:val="24"/>
          <w:lang w:val="sr-Latn-RS"/>
        </w:rPr>
        <w:t xml:space="preserve"> </w:t>
      </w:r>
      <w:r w:rsidR="002E3EEE" w:rsidRPr="00AB708C">
        <w:rPr>
          <w:rFonts w:cs="Arial"/>
          <w:bCs/>
          <w:sz w:val="24"/>
          <w:lang w:val="sr-Latn-RS"/>
        </w:rPr>
        <w:t>Ustava</w:t>
      </w:r>
      <w:r w:rsidR="00585004" w:rsidRPr="00AB708C">
        <w:rPr>
          <w:rFonts w:cs="Arial"/>
          <w:bCs/>
          <w:sz w:val="24"/>
          <w:lang w:val="sr-Latn-RS"/>
        </w:rPr>
        <w:t xml:space="preserve">, </w:t>
      </w:r>
      <w:r w:rsidR="00077D6E" w:rsidRPr="00AB708C">
        <w:rPr>
          <w:rFonts w:cs="Arial"/>
          <w:bCs/>
          <w:sz w:val="24"/>
          <w:lang w:val="sr-Latn-RS"/>
        </w:rPr>
        <w:t>koji</w:t>
      </w:r>
      <w:r w:rsidR="002E3EEE" w:rsidRPr="00AB708C">
        <w:rPr>
          <w:rFonts w:cs="Arial"/>
          <w:bCs/>
          <w:sz w:val="24"/>
          <w:lang w:val="sr-Latn-RS"/>
        </w:rPr>
        <w:t xml:space="preserve"> zahteva od podnosilaca da dokažu da su</w:t>
      </w:r>
      <w:r w:rsidR="00585004" w:rsidRPr="00AB708C">
        <w:rPr>
          <w:rFonts w:cs="Arial"/>
          <w:bCs/>
          <w:sz w:val="24"/>
          <w:lang w:val="sr-Latn-RS"/>
        </w:rPr>
        <w:t xml:space="preserve">: (1) </w:t>
      </w:r>
      <w:r w:rsidR="002E3EEE" w:rsidRPr="00AB708C">
        <w:rPr>
          <w:rFonts w:cs="Arial"/>
          <w:bCs/>
          <w:sz w:val="24"/>
          <w:lang w:val="sr-Latn-RS"/>
        </w:rPr>
        <w:t>ovlašćen</w:t>
      </w:r>
      <w:r w:rsidR="00077D6E" w:rsidRPr="00AB708C">
        <w:rPr>
          <w:rFonts w:cs="Arial"/>
          <w:bCs/>
          <w:sz w:val="24"/>
          <w:lang w:val="sr-Latn-RS"/>
        </w:rPr>
        <w:t>e</w:t>
      </w:r>
      <w:r w:rsidR="002E3EEE" w:rsidRPr="00AB708C">
        <w:rPr>
          <w:rFonts w:cs="Arial"/>
          <w:bCs/>
          <w:sz w:val="24"/>
          <w:lang w:val="sr-Latn-RS"/>
        </w:rPr>
        <w:t xml:space="preserve"> stran</w:t>
      </w:r>
      <w:r w:rsidR="00077D6E" w:rsidRPr="00AB708C">
        <w:rPr>
          <w:rFonts w:cs="Arial"/>
          <w:bCs/>
          <w:sz w:val="24"/>
          <w:lang w:val="sr-Latn-RS"/>
        </w:rPr>
        <w:t>e</w:t>
      </w:r>
      <w:r w:rsidR="00585004" w:rsidRPr="00AB708C">
        <w:rPr>
          <w:rFonts w:cs="Arial"/>
          <w:bCs/>
          <w:sz w:val="24"/>
          <w:lang w:val="sr-Latn-RS"/>
        </w:rPr>
        <w:t xml:space="preserve">, (2) </w:t>
      </w:r>
      <w:r w:rsidR="002E3EEE" w:rsidRPr="00AB708C">
        <w:rPr>
          <w:rFonts w:cs="Arial"/>
          <w:bCs/>
          <w:sz w:val="24"/>
          <w:lang w:val="sr-Latn-RS"/>
        </w:rPr>
        <w:t xml:space="preserve">da su direktno pogođeni konkretnim aktom nekog javnog organa ili propustom javnog organa, i </w:t>
      </w:r>
      <w:r w:rsidR="00585004" w:rsidRPr="00AB708C">
        <w:rPr>
          <w:rFonts w:cs="Arial"/>
          <w:bCs/>
          <w:sz w:val="24"/>
          <w:lang w:val="sr-Latn-RS"/>
        </w:rPr>
        <w:t xml:space="preserve">(3) </w:t>
      </w:r>
      <w:r w:rsidR="002E3EEE" w:rsidRPr="00AB708C">
        <w:rPr>
          <w:rFonts w:cs="Arial"/>
          <w:bCs/>
          <w:sz w:val="24"/>
          <w:lang w:val="sr-Latn-RS"/>
        </w:rPr>
        <w:t xml:space="preserve">da su iscrpeli sva pravna sredstva propisan zakonom </w:t>
      </w:r>
      <w:r w:rsidR="00585004" w:rsidRPr="00AB708C">
        <w:rPr>
          <w:rFonts w:cs="Arial"/>
          <w:bCs/>
          <w:sz w:val="24"/>
          <w:lang w:val="sr-Latn-RS"/>
        </w:rPr>
        <w:t>(</w:t>
      </w:r>
      <w:r w:rsidR="002E3EEE" w:rsidRPr="00AB708C">
        <w:rPr>
          <w:rFonts w:cs="Arial"/>
          <w:bCs/>
          <w:sz w:val="24"/>
          <w:lang w:val="sr-Latn-RS"/>
        </w:rPr>
        <w:t>vidi:</w:t>
      </w:r>
      <w:r w:rsidR="00585004" w:rsidRPr="00AB708C">
        <w:rPr>
          <w:rFonts w:cs="Arial"/>
          <w:bCs/>
          <w:sz w:val="24"/>
          <w:lang w:val="sr-Latn-RS"/>
        </w:rPr>
        <w:t xml:space="preserve"> KI113/19 </w:t>
      </w:r>
      <w:r w:rsidR="002E3EEE" w:rsidRPr="00AB708C">
        <w:rPr>
          <w:rFonts w:cs="Arial"/>
          <w:bCs/>
          <w:sz w:val="24"/>
          <w:lang w:val="sr-Latn-RS"/>
        </w:rPr>
        <w:t>podnosilac zahteva:</w:t>
      </w:r>
      <w:r w:rsidR="00585004" w:rsidRPr="00AB708C">
        <w:rPr>
          <w:rFonts w:cs="Arial"/>
          <w:bCs/>
          <w:i/>
          <w:sz w:val="24"/>
          <w:lang w:val="sr-Latn-RS"/>
        </w:rPr>
        <w:t xml:space="preserve"> Islam Qerimi</w:t>
      </w:r>
      <w:r w:rsidR="00585004" w:rsidRPr="00AB708C">
        <w:rPr>
          <w:rFonts w:cs="Arial"/>
          <w:bCs/>
          <w:sz w:val="24"/>
          <w:lang w:val="sr-Latn-RS"/>
        </w:rPr>
        <w:t xml:space="preserve">, </w:t>
      </w:r>
      <w:r w:rsidR="002E3EEE" w:rsidRPr="00AB708C">
        <w:rPr>
          <w:rFonts w:cs="Arial"/>
          <w:bCs/>
          <w:sz w:val="24"/>
          <w:lang w:val="sr-Latn-RS"/>
        </w:rPr>
        <w:t>gore citiran</w:t>
      </w:r>
      <w:r w:rsidR="00585004" w:rsidRPr="00AB708C">
        <w:rPr>
          <w:rFonts w:cs="Arial"/>
          <w:bCs/>
          <w:sz w:val="24"/>
          <w:lang w:val="sr-Latn-RS"/>
        </w:rPr>
        <w:t xml:space="preserve">, </w:t>
      </w:r>
      <w:r w:rsidR="002E3EEE" w:rsidRPr="00AB708C">
        <w:rPr>
          <w:rFonts w:cs="Arial"/>
          <w:bCs/>
          <w:sz w:val="24"/>
          <w:lang w:val="sr-Latn-RS"/>
        </w:rPr>
        <w:t xml:space="preserve">stav </w:t>
      </w:r>
      <w:r w:rsidR="00585004" w:rsidRPr="00AB708C">
        <w:rPr>
          <w:rFonts w:cs="Arial"/>
          <w:bCs/>
          <w:sz w:val="24"/>
          <w:lang w:val="sr-Latn-RS"/>
        </w:rPr>
        <w:t xml:space="preserve">29 </w:t>
      </w:r>
      <w:r w:rsidR="002E3EEE" w:rsidRPr="00AB708C">
        <w:rPr>
          <w:rFonts w:cs="Arial"/>
          <w:bCs/>
          <w:sz w:val="24"/>
          <w:lang w:val="sr-Latn-RS"/>
        </w:rPr>
        <w:t>i reference navedene</w:t>
      </w:r>
      <w:r w:rsidR="000E156A" w:rsidRPr="00AB708C">
        <w:rPr>
          <w:rFonts w:cs="Arial"/>
          <w:bCs/>
          <w:sz w:val="24"/>
          <w:lang w:val="sr-Latn-RS"/>
        </w:rPr>
        <w:t xml:space="preserve"> u tom slučaju</w:t>
      </w:r>
      <w:r w:rsidR="00585004" w:rsidRPr="00AB708C">
        <w:rPr>
          <w:rFonts w:cs="Arial"/>
          <w:bCs/>
          <w:sz w:val="24"/>
          <w:lang w:val="sr-Latn-RS"/>
        </w:rPr>
        <w:t>).</w:t>
      </w:r>
    </w:p>
    <w:p w:rsidR="00087A30" w:rsidRPr="00AB708C" w:rsidRDefault="00087A30" w:rsidP="00AB708C">
      <w:pPr>
        <w:pStyle w:val="ListParagraph"/>
        <w:spacing w:line="240" w:lineRule="auto"/>
        <w:rPr>
          <w:rFonts w:cs="Arial"/>
          <w:bCs/>
          <w:sz w:val="24"/>
        </w:rPr>
      </w:pPr>
    </w:p>
    <w:p w:rsidR="00087A30" w:rsidRPr="00AB708C" w:rsidRDefault="00546076" w:rsidP="00AB708C">
      <w:pPr>
        <w:pStyle w:val="100"/>
        <w:tabs>
          <w:tab w:val="clear" w:pos="810"/>
        </w:tabs>
        <w:spacing w:line="240" w:lineRule="auto"/>
        <w:ind w:left="630" w:hanging="630"/>
        <w:rPr>
          <w:rFonts w:cs="Arial"/>
          <w:bCs/>
          <w:sz w:val="24"/>
          <w:lang w:val="sr-Latn-RS"/>
        </w:rPr>
      </w:pPr>
      <w:r w:rsidRPr="00AB708C">
        <w:rPr>
          <w:rFonts w:cs="Arial"/>
          <w:bCs/>
          <w:sz w:val="24"/>
          <w:lang w:val="sr-Latn-RS"/>
        </w:rPr>
        <w:t>Sud ističe da zahtevi koji u suštini pokreću pitanje zakonitosti, kao što je to ovde slučaj,</w:t>
      </w:r>
      <w:r w:rsidR="00087A30" w:rsidRPr="00AB708C">
        <w:rPr>
          <w:rFonts w:cs="Arial"/>
          <w:bCs/>
          <w:sz w:val="24"/>
          <w:lang w:val="sr-Latn-RS"/>
        </w:rPr>
        <w:t xml:space="preserve"> </w:t>
      </w:r>
      <w:r w:rsidRPr="00AB708C">
        <w:rPr>
          <w:rFonts w:cs="Arial"/>
          <w:bCs/>
          <w:sz w:val="24"/>
          <w:lang w:val="sr-Latn-RS"/>
        </w:rPr>
        <w:t>po pravilu, spada</w:t>
      </w:r>
      <w:r w:rsidR="00CF401F" w:rsidRPr="00AB708C">
        <w:rPr>
          <w:rFonts w:cs="Arial"/>
          <w:bCs/>
          <w:sz w:val="24"/>
          <w:lang w:val="sr-Latn-RS"/>
        </w:rPr>
        <w:t>ju</w:t>
      </w:r>
      <w:r w:rsidRPr="00AB708C">
        <w:rPr>
          <w:rFonts w:cs="Arial"/>
          <w:bCs/>
          <w:sz w:val="24"/>
          <w:lang w:val="sr-Latn-RS"/>
        </w:rPr>
        <w:t xml:space="preserve"> u nadležnost redovnih sudova. U stvari, nije zadatak Ustavnog suda da se bavi navod</w:t>
      </w:r>
      <w:r w:rsidR="001E11D7" w:rsidRPr="00AB708C">
        <w:rPr>
          <w:rFonts w:cs="Arial"/>
          <w:bCs/>
          <w:sz w:val="24"/>
          <w:lang w:val="sr-Latn-RS"/>
        </w:rPr>
        <w:t>om</w:t>
      </w:r>
      <w:r w:rsidRPr="00AB708C">
        <w:rPr>
          <w:rFonts w:cs="Arial"/>
          <w:bCs/>
          <w:sz w:val="24"/>
          <w:lang w:val="sr-Latn-RS"/>
        </w:rPr>
        <w:t xml:space="preserve"> i tumačenj</w:t>
      </w:r>
      <w:r w:rsidR="001E11D7" w:rsidRPr="00AB708C">
        <w:rPr>
          <w:rFonts w:cs="Arial"/>
          <w:bCs/>
          <w:sz w:val="24"/>
          <w:lang w:val="sr-Latn-RS"/>
        </w:rPr>
        <w:t>em</w:t>
      </w:r>
      <w:r w:rsidRPr="00AB708C">
        <w:rPr>
          <w:rFonts w:cs="Arial"/>
          <w:bCs/>
          <w:sz w:val="24"/>
          <w:lang w:val="sr-Latn-RS"/>
        </w:rPr>
        <w:t xml:space="preserve"> relevantn</w:t>
      </w:r>
      <w:r w:rsidR="001E11D7" w:rsidRPr="00AB708C">
        <w:rPr>
          <w:rFonts w:cs="Arial"/>
          <w:bCs/>
          <w:sz w:val="24"/>
          <w:lang w:val="sr-Latn-RS"/>
        </w:rPr>
        <w:t>og</w:t>
      </w:r>
      <w:r w:rsidRPr="00AB708C">
        <w:rPr>
          <w:rFonts w:cs="Arial"/>
          <w:bCs/>
          <w:sz w:val="24"/>
          <w:lang w:val="sr-Latn-RS"/>
        </w:rPr>
        <w:t xml:space="preserve"> zakona da bi </w:t>
      </w:r>
      <w:r w:rsidR="00EB7B28" w:rsidRPr="00AB708C">
        <w:rPr>
          <w:rFonts w:cs="Arial"/>
          <w:bCs/>
          <w:sz w:val="24"/>
          <w:lang w:val="sr-Latn-RS"/>
        </w:rPr>
        <w:t xml:space="preserve">se </w:t>
      </w:r>
      <w:r w:rsidRPr="00AB708C">
        <w:rPr>
          <w:rFonts w:cs="Arial"/>
          <w:bCs/>
          <w:sz w:val="24"/>
          <w:lang w:val="sr-Latn-RS"/>
        </w:rPr>
        <w:t>utvrdi</w:t>
      </w:r>
      <w:r w:rsidR="00EB7B28" w:rsidRPr="00AB708C">
        <w:rPr>
          <w:rFonts w:cs="Arial"/>
          <w:bCs/>
          <w:sz w:val="24"/>
          <w:lang w:val="sr-Latn-RS"/>
        </w:rPr>
        <w:t>lo</w:t>
      </w:r>
      <w:r w:rsidRPr="00AB708C">
        <w:rPr>
          <w:rFonts w:cs="Arial"/>
          <w:bCs/>
          <w:sz w:val="24"/>
          <w:lang w:val="sr-Latn-RS"/>
        </w:rPr>
        <w:t xml:space="preserve"> da li će podnosilac zahteva </w:t>
      </w:r>
      <w:r w:rsidR="00F1132D" w:rsidRPr="00AB708C">
        <w:rPr>
          <w:rFonts w:cs="Arial"/>
          <w:bCs/>
          <w:sz w:val="24"/>
          <w:lang w:val="sr-Latn-RS"/>
        </w:rPr>
        <w:t>“</w:t>
      </w:r>
      <w:r w:rsidRPr="00AB708C">
        <w:rPr>
          <w:i/>
          <w:sz w:val="24"/>
          <w:lang w:val="sr-Latn-RS"/>
        </w:rPr>
        <w:t>da uživa prava kao nastavnik, nakon što se penz</w:t>
      </w:r>
      <w:r w:rsidR="00153673" w:rsidRPr="00AB708C">
        <w:rPr>
          <w:i/>
          <w:sz w:val="24"/>
          <w:lang w:val="sr-Latn-RS"/>
        </w:rPr>
        <w:t>i</w:t>
      </w:r>
      <w:r w:rsidRPr="00AB708C">
        <w:rPr>
          <w:i/>
          <w:sz w:val="24"/>
          <w:lang w:val="sr-Latn-RS"/>
        </w:rPr>
        <w:t>oniše,</w:t>
      </w:r>
      <w:r w:rsidRPr="00AB708C">
        <w:rPr>
          <w:rFonts w:cs="Arial"/>
          <w:bCs/>
          <w:i/>
          <w:sz w:val="24"/>
          <w:lang w:val="sr-Latn-RS"/>
        </w:rPr>
        <w:t xml:space="preserve"> na osnovu rele</w:t>
      </w:r>
      <w:r w:rsidR="0058130C" w:rsidRPr="00AB708C">
        <w:rPr>
          <w:rFonts w:cs="Arial"/>
          <w:bCs/>
          <w:i/>
          <w:sz w:val="24"/>
          <w:lang w:val="sr-Latn-RS"/>
        </w:rPr>
        <w:t xml:space="preserve">vantnih odredba Kolektivnog ugovora“ </w:t>
      </w:r>
      <w:r w:rsidR="00087A30" w:rsidRPr="00AB708C">
        <w:rPr>
          <w:rFonts w:cs="Arial"/>
          <w:bCs/>
          <w:sz w:val="24"/>
          <w:lang w:val="sr-Latn-RS"/>
        </w:rPr>
        <w:t>(</w:t>
      </w:r>
      <w:r w:rsidR="0058130C" w:rsidRPr="00AB708C">
        <w:rPr>
          <w:rFonts w:cs="Arial"/>
          <w:bCs/>
          <w:sz w:val="24"/>
          <w:lang w:val="sr-Latn-RS"/>
        </w:rPr>
        <w:t>vidi:</w:t>
      </w:r>
      <w:r w:rsidR="00087A30" w:rsidRPr="00AB708C">
        <w:rPr>
          <w:rFonts w:cs="Arial"/>
          <w:bCs/>
          <w:sz w:val="24"/>
          <w:lang w:val="sr-Latn-RS"/>
        </w:rPr>
        <w:t xml:space="preserve"> KI21/19, </w:t>
      </w:r>
      <w:r w:rsidR="0058130C" w:rsidRPr="00AB708C">
        <w:rPr>
          <w:rFonts w:cs="Arial"/>
          <w:bCs/>
          <w:sz w:val="24"/>
          <w:lang w:val="sr-Latn-RS"/>
        </w:rPr>
        <w:t>podnosilac zahteva:</w:t>
      </w:r>
      <w:r w:rsidR="00087A30" w:rsidRPr="00AB708C">
        <w:rPr>
          <w:rFonts w:cs="Arial"/>
          <w:bCs/>
          <w:i/>
          <w:sz w:val="24"/>
          <w:lang w:val="sr-Latn-RS"/>
        </w:rPr>
        <w:t xml:space="preserve"> Pjetër Boçi</w:t>
      </w:r>
      <w:r w:rsidR="00087A30" w:rsidRPr="00AB708C">
        <w:rPr>
          <w:rFonts w:cs="Arial"/>
          <w:bCs/>
          <w:sz w:val="24"/>
          <w:lang w:val="sr-Latn-RS"/>
        </w:rPr>
        <w:t xml:space="preserve">, </w:t>
      </w:r>
      <w:r w:rsidR="0058130C" w:rsidRPr="00AB708C">
        <w:rPr>
          <w:rFonts w:cs="Arial"/>
          <w:bCs/>
          <w:sz w:val="24"/>
          <w:lang w:val="sr-Latn-RS"/>
        </w:rPr>
        <w:t>gore citiran</w:t>
      </w:r>
      <w:r w:rsidR="00087A30" w:rsidRPr="00AB708C">
        <w:rPr>
          <w:rFonts w:cs="Arial"/>
          <w:bCs/>
          <w:sz w:val="24"/>
          <w:lang w:val="sr-Latn-RS"/>
        </w:rPr>
        <w:t xml:space="preserve">, </w:t>
      </w:r>
      <w:r w:rsidR="0058130C" w:rsidRPr="00AB708C">
        <w:rPr>
          <w:rFonts w:cs="Arial"/>
          <w:bCs/>
          <w:sz w:val="24"/>
          <w:lang w:val="sr-Latn-RS"/>
        </w:rPr>
        <w:t>stav</w:t>
      </w:r>
      <w:r w:rsidR="00087A30" w:rsidRPr="00AB708C">
        <w:rPr>
          <w:rFonts w:cs="Arial"/>
          <w:bCs/>
          <w:sz w:val="24"/>
          <w:lang w:val="sr-Latn-RS"/>
        </w:rPr>
        <w:t xml:space="preserve"> 26; </w:t>
      </w:r>
      <w:r w:rsidR="0058130C" w:rsidRPr="00AB708C">
        <w:rPr>
          <w:rFonts w:cs="Arial"/>
          <w:bCs/>
          <w:sz w:val="24"/>
          <w:lang w:val="sr-Latn-RS"/>
        </w:rPr>
        <w:t>i takođe vidi:</w:t>
      </w:r>
      <w:r w:rsidR="00087A30" w:rsidRPr="00AB708C">
        <w:rPr>
          <w:rFonts w:cs="Arial"/>
          <w:bCs/>
          <w:sz w:val="24"/>
          <w:lang w:val="sr-Latn-RS"/>
        </w:rPr>
        <w:t xml:space="preserve"> </w:t>
      </w:r>
      <w:r w:rsidR="0058130C" w:rsidRPr="00AB708C">
        <w:rPr>
          <w:rFonts w:cs="Arial"/>
          <w:bCs/>
          <w:sz w:val="24"/>
          <w:lang w:val="sr-Latn-RS"/>
        </w:rPr>
        <w:t>slučaj Ustavnog suda</w:t>
      </w:r>
      <w:r w:rsidR="00087A30" w:rsidRPr="00AB708C">
        <w:rPr>
          <w:rFonts w:cs="Arial"/>
          <w:bCs/>
          <w:sz w:val="24"/>
          <w:lang w:val="sr-Latn-RS"/>
        </w:rPr>
        <w:t xml:space="preserve"> KI27/17, </w:t>
      </w:r>
      <w:r w:rsidR="0058130C" w:rsidRPr="00AB708C">
        <w:rPr>
          <w:rFonts w:cs="Arial"/>
          <w:bCs/>
          <w:sz w:val="24"/>
          <w:lang w:val="sr-Latn-RS"/>
        </w:rPr>
        <w:t>podnosilac zahteva:</w:t>
      </w:r>
      <w:r w:rsidR="00087A30" w:rsidRPr="00AB708C">
        <w:rPr>
          <w:rFonts w:cs="Arial"/>
          <w:bCs/>
          <w:i/>
          <w:sz w:val="24"/>
          <w:lang w:val="sr-Latn-RS"/>
        </w:rPr>
        <w:t xml:space="preserve"> Maliq Zeqiri,</w:t>
      </w:r>
      <w:r w:rsidR="008F2FBD" w:rsidRPr="00AB708C">
        <w:rPr>
          <w:rFonts w:cs="Arial"/>
          <w:bCs/>
          <w:sz w:val="24"/>
          <w:lang w:val="sr-Latn-RS"/>
        </w:rPr>
        <w:t xml:space="preserve"> </w:t>
      </w:r>
      <w:r w:rsidR="0058130C" w:rsidRPr="00AB708C">
        <w:rPr>
          <w:rFonts w:cs="Arial"/>
          <w:bCs/>
          <w:sz w:val="24"/>
          <w:lang w:val="sr-Latn-RS"/>
        </w:rPr>
        <w:t>rešenje o neprihvatljivosti od</w:t>
      </w:r>
      <w:r w:rsidR="00087A30" w:rsidRPr="00AB708C">
        <w:rPr>
          <w:rFonts w:cs="Arial"/>
          <w:bCs/>
          <w:sz w:val="24"/>
          <w:lang w:val="sr-Latn-RS"/>
        </w:rPr>
        <w:t xml:space="preserve"> 13</w:t>
      </w:r>
      <w:r w:rsidR="0058130C" w:rsidRPr="00AB708C">
        <w:rPr>
          <w:rFonts w:cs="Arial"/>
          <w:bCs/>
          <w:sz w:val="24"/>
          <w:lang w:val="sr-Latn-RS"/>
        </w:rPr>
        <w:t>. novembra</w:t>
      </w:r>
      <w:r w:rsidR="00087A30" w:rsidRPr="00AB708C">
        <w:rPr>
          <w:rFonts w:cs="Arial"/>
          <w:bCs/>
          <w:sz w:val="24"/>
          <w:lang w:val="sr-Latn-RS"/>
        </w:rPr>
        <w:t xml:space="preserve"> 2017</w:t>
      </w:r>
      <w:r w:rsidR="0058130C" w:rsidRPr="00AB708C">
        <w:rPr>
          <w:rFonts w:cs="Arial"/>
          <w:bCs/>
          <w:sz w:val="24"/>
          <w:lang w:val="sr-Latn-RS"/>
        </w:rPr>
        <w:t>. godine</w:t>
      </w:r>
      <w:r w:rsidR="00087A30" w:rsidRPr="00AB708C">
        <w:rPr>
          <w:rFonts w:cs="Arial"/>
          <w:bCs/>
          <w:sz w:val="24"/>
          <w:lang w:val="sr-Latn-RS"/>
        </w:rPr>
        <w:t xml:space="preserve">, </w:t>
      </w:r>
      <w:r w:rsidR="0058130C" w:rsidRPr="00AB708C">
        <w:rPr>
          <w:rFonts w:cs="Arial"/>
          <w:bCs/>
          <w:sz w:val="24"/>
          <w:lang w:val="sr-Latn-RS"/>
        </w:rPr>
        <w:t xml:space="preserve">stav </w:t>
      </w:r>
      <w:r w:rsidR="00087A30" w:rsidRPr="00AB708C">
        <w:rPr>
          <w:rFonts w:cs="Arial"/>
          <w:bCs/>
          <w:sz w:val="24"/>
          <w:lang w:val="sr-Latn-RS"/>
        </w:rPr>
        <w:t xml:space="preserve">24). </w:t>
      </w:r>
    </w:p>
    <w:p w:rsidR="00087A30" w:rsidRPr="00AB708C" w:rsidRDefault="00087A30" w:rsidP="00AB708C">
      <w:pPr>
        <w:pStyle w:val="ListParagraph"/>
        <w:spacing w:line="240" w:lineRule="auto"/>
        <w:rPr>
          <w:rFonts w:cs="Arial"/>
          <w:bCs/>
          <w:sz w:val="24"/>
        </w:rPr>
      </w:pPr>
    </w:p>
    <w:p w:rsidR="005879C2" w:rsidRPr="00AB708C" w:rsidRDefault="0058130C" w:rsidP="00AB708C">
      <w:pPr>
        <w:pStyle w:val="100"/>
        <w:tabs>
          <w:tab w:val="clear" w:pos="810"/>
        </w:tabs>
        <w:spacing w:line="240" w:lineRule="auto"/>
        <w:ind w:left="630" w:hanging="630"/>
        <w:rPr>
          <w:rFonts w:cs="Arial"/>
          <w:bCs/>
          <w:sz w:val="24"/>
          <w:lang w:val="sr-Latn-RS"/>
        </w:rPr>
      </w:pPr>
      <w:r w:rsidRPr="00AB708C">
        <w:rPr>
          <w:rFonts w:cs="Arial"/>
          <w:bCs/>
          <w:sz w:val="24"/>
          <w:lang w:val="sr-Latn-RS"/>
        </w:rPr>
        <w:t>Sud može da interveniše samo onda kada se navodi o povredi prava zagarantovana Ustavom argumentuju na ustavnim osnovama i kada spadaju u njegovu jurisdikciju koja je propisana u Ustavu, nakon što su ispunjeni svi formalni i proceduralni gore razrađeni uslovi propisani Ustavom, Zakonom i Poslovnikom</w:t>
      </w:r>
      <w:r w:rsidR="00087A30" w:rsidRPr="00AB708C">
        <w:rPr>
          <w:rFonts w:cs="Arial"/>
          <w:bCs/>
          <w:sz w:val="24"/>
          <w:lang w:val="sr-Latn-RS"/>
        </w:rPr>
        <w:t xml:space="preserve"> (</w:t>
      </w:r>
      <w:r w:rsidRPr="00AB708C">
        <w:rPr>
          <w:rFonts w:cs="Arial"/>
          <w:bCs/>
          <w:sz w:val="24"/>
          <w:lang w:val="sr-Latn-RS"/>
        </w:rPr>
        <w:t xml:space="preserve">vidi: </w:t>
      </w:r>
      <w:r w:rsidR="00087A30" w:rsidRPr="00AB708C">
        <w:rPr>
          <w:rFonts w:cs="Arial"/>
          <w:bCs/>
          <w:sz w:val="24"/>
          <w:lang w:val="sr-Latn-RS"/>
        </w:rPr>
        <w:t xml:space="preserve">KI27/17, </w:t>
      </w:r>
      <w:r w:rsidRPr="00AB708C">
        <w:rPr>
          <w:rFonts w:cs="Arial"/>
          <w:bCs/>
          <w:sz w:val="24"/>
          <w:lang w:val="sr-Latn-RS"/>
        </w:rPr>
        <w:t>podnosilac zahteva:</w:t>
      </w:r>
      <w:r w:rsidR="00087A30" w:rsidRPr="00AB708C">
        <w:rPr>
          <w:rFonts w:cs="Arial"/>
          <w:bCs/>
          <w:sz w:val="24"/>
          <w:lang w:val="sr-Latn-RS"/>
        </w:rPr>
        <w:t xml:space="preserve"> </w:t>
      </w:r>
      <w:r w:rsidR="00087A30" w:rsidRPr="00AB708C">
        <w:rPr>
          <w:rFonts w:cs="Arial"/>
          <w:bCs/>
          <w:i/>
          <w:sz w:val="24"/>
          <w:lang w:val="sr-Latn-RS"/>
        </w:rPr>
        <w:t>Maliq Zeqiri,</w:t>
      </w:r>
      <w:r w:rsidR="00087A30" w:rsidRPr="00AB708C">
        <w:rPr>
          <w:rFonts w:cs="Arial"/>
          <w:bCs/>
          <w:sz w:val="24"/>
          <w:lang w:val="sr-Latn-RS"/>
        </w:rPr>
        <w:t xml:space="preserve"> </w:t>
      </w:r>
      <w:r w:rsidRPr="00AB708C">
        <w:rPr>
          <w:rFonts w:cs="Arial"/>
          <w:bCs/>
          <w:sz w:val="24"/>
          <w:lang w:val="sr-Latn-RS"/>
        </w:rPr>
        <w:t>gore citiran</w:t>
      </w:r>
      <w:r w:rsidR="00087A30" w:rsidRPr="00AB708C">
        <w:rPr>
          <w:rFonts w:cs="Arial"/>
          <w:bCs/>
          <w:sz w:val="24"/>
          <w:lang w:val="sr-Latn-RS"/>
        </w:rPr>
        <w:t xml:space="preserve">, </w:t>
      </w:r>
      <w:r w:rsidRPr="00AB708C">
        <w:rPr>
          <w:rFonts w:cs="Arial"/>
          <w:bCs/>
          <w:sz w:val="24"/>
          <w:lang w:val="sr-Latn-RS"/>
        </w:rPr>
        <w:t xml:space="preserve">stav </w:t>
      </w:r>
      <w:r w:rsidR="00087A30" w:rsidRPr="00AB708C">
        <w:rPr>
          <w:rFonts w:cs="Arial"/>
          <w:bCs/>
          <w:sz w:val="24"/>
          <w:lang w:val="sr-Latn-RS"/>
        </w:rPr>
        <w:t>25).</w:t>
      </w:r>
    </w:p>
    <w:p w:rsidR="008D4E62" w:rsidRPr="00AB708C" w:rsidRDefault="008D4E62" w:rsidP="00AB708C">
      <w:pPr>
        <w:pStyle w:val="100"/>
        <w:numPr>
          <w:ilvl w:val="0"/>
          <w:numId w:val="0"/>
        </w:numPr>
        <w:spacing w:line="240" w:lineRule="auto"/>
        <w:rPr>
          <w:rFonts w:cs="Arial"/>
          <w:b/>
          <w:sz w:val="24"/>
          <w:lang w:val="sr-Latn-RS"/>
        </w:rPr>
      </w:pPr>
    </w:p>
    <w:p w:rsidR="008D4E62" w:rsidRPr="00AB708C" w:rsidRDefault="0058130C" w:rsidP="00AB708C">
      <w:pPr>
        <w:pStyle w:val="100"/>
        <w:tabs>
          <w:tab w:val="clear" w:pos="810"/>
        </w:tabs>
        <w:spacing w:line="240" w:lineRule="auto"/>
        <w:ind w:left="630" w:hanging="630"/>
        <w:rPr>
          <w:rFonts w:cs="Arial"/>
          <w:b/>
          <w:sz w:val="24"/>
          <w:lang w:val="sr-Latn-RS"/>
        </w:rPr>
      </w:pPr>
      <w:r w:rsidRPr="00AB708C">
        <w:rPr>
          <w:rFonts w:cs="Arial"/>
          <w:sz w:val="24"/>
          <w:lang w:val="sr-Latn-RS"/>
        </w:rPr>
        <w:t>Stoga, Sud smatra da podnosilac zahteva nije ovlašćena strana da ospor</w:t>
      </w:r>
      <w:r w:rsidR="000C5DDE" w:rsidRPr="00AB708C">
        <w:rPr>
          <w:rFonts w:cs="Arial"/>
          <w:sz w:val="24"/>
          <w:lang w:val="sr-Latn-RS"/>
        </w:rPr>
        <w:t>ava</w:t>
      </w:r>
      <w:r w:rsidRPr="00AB708C">
        <w:rPr>
          <w:rFonts w:cs="Arial"/>
          <w:sz w:val="24"/>
          <w:lang w:val="sr-Latn-RS"/>
        </w:rPr>
        <w:t xml:space="preserve"> ustavnost Kolektivnog ugovora </w:t>
      </w:r>
      <w:r w:rsidR="00523631" w:rsidRPr="00AB708C">
        <w:rPr>
          <w:rFonts w:cs="Arial"/>
          <w:i/>
          <w:sz w:val="24"/>
          <w:lang w:val="sr-Latn-RS"/>
        </w:rPr>
        <w:t xml:space="preserve">in </w:t>
      </w:r>
      <w:r w:rsidR="002A36BF" w:rsidRPr="00AB708C">
        <w:rPr>
          <w:rFonts w:cs="Arial"/>
          <w:i/>
          <w:sz w:val="24"/>
          <w:lang w:val="sr-Latn-RS"/>
        </w:rPr>
        <w:t>abstrakto</w:t>
      </w:r>
      <w:r w:rsidRPr="00AB708C">
        <w:rPr>
          <w:rFonts w:cs="Arial"/>
          <w:i/>
          <w:sz w:val="24"/>
          <w:lang w:val="sr-Latn-RS"/>
        </w:rPr>
        <w:t>,</w:t>
      </w:r>
      <w:r w:rsidR="002A36BF" w:rsidRPr="00AB708C">
        <w:rPr>
          <w:rFonts w:cs="Arial"/>
          <w:i/>
          <w:sz w:val="24"/>
          <w:lang w:val="sr-Latn-RS"/>
        </w:rPr>
        <w:t xml:space="preserve"> </w:t>
      </w:r>
      <w:r w:rsidRPr="00AB708C">
        <w:rPr>
          <w:rFonts w:cs="Arial"/>
          <w:sz w:val="24"/>
          <w:lang w:val="sr-Latn-RS"/>
        </w:rPr>
        <w:t>a ni da traži njegovo tumačenje, i, shodno tome, njegov zahtev treba da se proglasi neprihvatljivim.</w:t>
      </w:r>
    </w:p>
    <w:p w:rsidR="000B046B" w:rsidRPr="00AB708C" w:rsidRDefault="000B046B" w:rsidP="00AB708C">
      <w:pPr>
        <w:pStyle w:val="100"/>
        <w:numPr>
          <w:ilvl w:val="0"/>
          <w:numId w:val="0"/>
        </w:numPr>
        <w:spacing w:line="240" w:lineRule="auto"/>
        <w:rPr>
          <w:rFonts w:cs="Arial"/>
          <w:b/>
          <w:sz w:val="24"/>
          <w:lang w:val="sr-Latn-RS"/>
        </w:rPr>
      </w:pPr>
    </w:p>
    <w:p w:rsidR="0004710A" w:rsidRPr="00AB708C" w:rsidRDefault="00555970" w:rsidP="00AB708C">
      <w:pPr>
        <w:pStyle w:val="100"/>
        <w:tabs>
          <w:tab w:val="clear" w:pos="810"/>
        </w:tabs>
        <w:spacing w:line="240" w:lineRule="auto"/>
        <w:ind w:left="630" w:hanging="630"/>
        <w:rPr>
          <w:rFonts w:cs="Arial"/>
          <w:b/>
          <w:sz w:val="24"/>
          <w:lang w:val="sr-Latn-RS"/>
        </w:rPr>
      </w:pPr>
      <w:r w:rsidRPr="00AB708C">
        <w:rPr>
          <w:rFonts w:cs="Arial"/>
          <w:sz w:val="24"/>
          <w:lang w:val="sr-Latn-RS"/>
        </w:rPr>
        <w:t>N</w:t>
      </w:r>
      <w:r w:rsidR="0058130C" w:rsidRPr="00AB708C">
        <w:rPr>
          <w:rFonts w:cs="Arial"/>
          <w:sz w:val="24"/>
          <w:lang w:val="sr-Latn-RS"/>
        </w:rPr>
        <w:t xml:space="preserve">a osnovu gore navedenog, Sud ocenjuje da podnosilac zahteva nije ovlašćena strana i na osnovu člana </w:t>
      </w:r>
      <w:r w:rsidR="00D211C8" w:rsidRPr="00AB708C">
        <w:rPr>
          <w:rFonts w:cs="Arial"/>
          <w:sz w:val="24"/>
          <w:lang w:val="sr-Latn-RS"/>
        </w:rPr>
        <w:t>113</w:t>
      </w:r>
      <w:r w:rsidRPr="00AB708C">
        <w:rPr>
          <w:rFonts w:cs="Arial"/>
          <w:sz w:val="24"/>
          <w:lang w:val="sr-Latn-RS"/>
        </w:rPr>
        <w:t xml:space="preserve"> (</w:t>
      </w:r>
      <w:r w:rsidR="00D211C8" w:rsidRPr="00AB708C">
        <w:rPr>
          <w:rFonts w:cs="Arial"/>
          <w:sz w:val="24"/>
          <w:lang w:val="sr-Latn-RS"/>
        </w:rPr>
        <w:t>1</w:t>
      </w:r>
      <w:r w:rsidRPr="00AB708C">
        <w:rPr>
          <w:rFonts w:cs="Arial"/>
          <w:sz w:val="24"/>
          <w:lang w:val="sr-Latn-RS"/>
        </w:rPr>
        <w:t>)</w:t>
      </w:r>
      <w:r w:rsidR="00D211C8" w:rsidRPr="00AB708C">
        <w:rPr>
          <w:rFonts w:cs="Arial"/>
          <w:sz w:val="24"/>
          <w:lang w:val="sr-Latn-RS"/>
        </w:rPr>
        <w:t xml:space="preserve"> </w:t>
      </w:r>
      <w:r w:rsidR="0058130C" w:rsidRPr="00AB708C">
        <w:rPr>
          <w:rFonts w:cs="Arial"/>
          <w:sz w:val="24"/>
          <w:lang w:val="sr-Latn-RS"/>
        </w:rPr>
        <w:t>i</w:t>
      </w:r>
      <w:r w:rsidR="00D211C8" w:rsidRPr="00AB708C">
        <w:rPr>
          <w:rFonts w:cs="Arial"/>
          <w:sz w:val="24"/>
          <w:lang w:val="sr-Latn-RS"/>
        </w:rPr>
        <w:t xml:space="preserve"> </w:t>
      </w:r>
      <w:r w:rsidRPr="00AB708C">
        <w:rPr>
          <w:rFonts w:cs="Arial"/>
          <w:sz w:val="24"/>
          <w:lang w:val="sr-Latn-RS"/>
        </w:rPr>
        <w:t>(</w:t>
      </w:r>
      <w:r w:rsidR="00D211C8" w:rsidRPr="00AB708C">
        <w:rPr>
          <w:rFonts w:cs="Arial"/>
          <w:sz w:val="24"/>
          <w:lang w:val="sr-Latn-RS"/>
        </w:rPr>
        <w:t>7</w:t>
      </w:r>
      <w:r w:rsidRPr="00AB708C">
        <w:rPr>
          <w:rFonts w:cs="Arial"/>
          <w:sz w:val="24"/>
          <w:lang w:val="sr-Latn-RS"/>
        </w:rPr>
        <w:t>)</w:t>
      </w:r>
      <w:r w:rsidR="00D211C8" w:rsidRPr="00AB708C">
        <w:rPr>
          <w:rFonts w:cs="Arial"/>
          <w:sz w:val="24"/>
          <w:lang w:val="sr-Latn-RS"/>
        </w:rPr>
        <w:t xml:space="preserve"> </w:t>
      </w:r>
      <w:r w:rsidR="0058130C" w:rsidRPr="00AB708C">
        <w:rPr>
          <w:rFonts w:cs="Arial"/>
          <w:sz w:val="24"/>
          <w:lang w:val="sr-Latn-RS"/>
        </w:rPr>
        <w:t>Ustava</w:t>
      </w:r>
      <w:r w:rsidR="00D211C8" w:rsidRPr="00AB708C">
        <w:rPr>
          <w:rFonts w:cs="Arial"/>
          <w:sz w:val="24"/>
          <w:lang w:val="sr-Latn-RS"/>
        </w:rPr>
        <w:t xml:space="preserve">, </w:t>
      </w:r>
      <w:r w:rsidR="0058130C" w:rsidRPr="00AB708C">
        <w:rPr>
          <w:rFonts w:cs="Arial"/>
          <w:sz w:val="24"/>
          <w:lang w:val="sr-Latn-RS"/>
        </w:rPr>
        <w:t>člana</w:t>
      </w:r>
      <w:r w:rsidR="00D211C8" w:rsidRPr="00AB708C">
        <w:rPr>
          <w:rFonts w:cs="Arial"/>
          <w:sz w:val="24"/>
          <w:lang w:val="sr-Latn-RS"/>
        </w:rPr>
        <w:t xml:space="preserve"> </w:t>
      </w:r>
      <w:r w:rsidR="00DC54F7" w:rsidRPr="00AB708C">
        <w:rPr>
          <w:sz w:val="24"/>
          <w:lang w:val="sr-Latn-RS"/>
        </w:rPr>
        <w:t>47.</w:t>
      </w:r>
      <w:r w:rsidR="00D211C8" w:rsidRPr="00AB708C">
        <w:rPr>
          <w:sz w:val="24"/>
          <w:lang w:val="sr-Latn-RS"/>
        </w:rPr>
        <w:t>1</w:t>
      </w:r>
      <w:r w:rsidR="00D211C8" w:rsidRPr="00AB708C">
        <w:rPr>
          <w:rFonts w:cs="Arial"/>
          <w:sz w:val="24"/>
          <w:lang w:val="sr-Latn-RS"/>
        </w:rPr>
        <w:t xml:space="preserve"> </w:t>
      </w:r>
      <w:r w:rsidR="0058130C" w:rsidRPr="00AB708C">
        <w:rPr>
          <w:rFonts w:cs="Arial"/>
          <w:sz w:val="24"/>
          <w:lang w:val="sr-Latn-RS"/>
        </w:rPr>
        <w:t xml:space="preserve">Zakona i pravila </w:t>
      </w:r>
      <w:r w:rsidRPr="00AB708C">
        <w:rPr>
          <w:rFonts w:cs="Arial"/>
          <w:sz w:val="24"/>
          <w:lang w:val="sr-Latn-RS"/>
        </w:rPr>
        <w:t>39</w:t>
      </w:r>
      <w:r w:rsidR="0004710A" w:rsidRPr="00AB708C">
        <w:rPr>
          <w:rFonts w:cs="Arial"/>
          <w:sz w:val="24"/>
          <w:lang w:val="sr-Latn-RS"/>
        </w:rPr>
        <w:t xml:space="preserve"> (</w:t>
      </w:r>
      <w:r w:rsidR="00903685" w:rsidRPr="00AB708C">
        <w:rPr>
          <w:rFonts w:cs="Arial"/>
          <w:sz w:val="24"/>
          <w:lang w:val="sr-Latn-RS"/>
        </w:rPr>
        <w:t>1</w:t>
      </w:r>
      <w:r w:rsidR="0004710A" w:rsidRPr="00AB708C">
        <w:rPr>
          <w:rFonts w:cs="Arial"/>
          <w:sz w:val="24"/>
          <w:lang w:val="sr-Latn-RS"/>
        </w:rPr>
        <w:t xml:space="preserve">) </w:t>
      </w:r>
      <w:r w:rsidR="00AF6D12" w:rsidRPr="00AB708C">
        <w:rPr>
          <w:rFonts w:cs="Arial"/>
          <w:sz w:val="24"/>
          <w:lang w:val="sr-Latn-RS"/>
        </w:rPr>
        <w:t>(</w:t>
      </w:r>
      <w:r w:rsidR="00903685" w:rsidRPr="00AB708C">
        <w:rPr>
          <w:rFonts w:cs="Arial"/>
          <w:sz w:val="24"/>
          <w:lang w:val="sr-Latn-RS"/>
        </w:rPr>
        <w:t>a</w:t>
      </w:r>
      <w:r w:rsidR="0004710A" w:rsidRPr="00AB708C">
        <w:rPr>
          <w:rFonts w:cs="Arial"/>
          <w:sz w:val="24"/>
          <w:lang w:val="sr-Latn-RS"/>
        </w:rPr>
        <w:t xml:space="preserve">) </w:t>
      </w:r>
      <w:r w:rsidR="009A7035" w:rsidRPr="00AB708C">
        <w:rPr>
          <w:rFonts w:cs="Arial"/>
          <w:sz w:val="24"/>
          <w:lang w:val="sr-Latn-RS"/>
        </w:rPr>
        <w:t>Poslovnika</w:t>
      </w:r>
      <w:r w:rsidR="008F2FBD" w:rsidRPr="00AB708C">
        <w:rPr>
          <w:rFonts w:cs="Arial"/>
          <w:sz w:val="24"/>
          <w:lang w:val="sr-Latn-RS"/>
        </w:rPr>
        <w:t>.</w:t>
      </w:r>
    </w:p>
    <w:p w:rsidR="00230075" w:rsidRPr="00AB708C" w:rsidRDefault="00230075" w:rsidP="00AB708C">
      <w:pPr>
        <w:pStyle w:val="100"/>
        <w:numPr>
          <w:ilvl w:val="0"/>
          <w:numId w:val="0"/>
        </w:numPr>
        <w:spacing w:line="240" w:lineRule="auto"/>
        <w:ind w:left="630"/>
        <w:rPr>
          <w:rFonts w:cs="Arial"/>
          <w:b/>
          <w:sz w:val="24"/>
          <w:lang w:val="sr-Latn-RS"/>
        </w:rPr>
      </w:pPr>
    </w:p>
    <w:p w:rsidR="00C553F1" w:rsidRPr="00AB708C" w:rsidRDefault="00B45867" w:rsidP="00AB708C">
      <w:pPr>
        <w:spacing w:line="240" w:lineRule="auto"/>
        <w:jc w:val="center"/>
        <w:rPr>
          <w:b/>
          <w:sz w:val="24"/>
          <w:lang w:val="sr-Latn-RS"/>
        </w:rPr>
      </w:pPr>
      <w:r w:rsidRPr="00AB708C">
        <w:rPr>
          <w:b/>
          <w:sz w:val="24"/>
          <w:lang w:val="sr-Latn-RS"/>
        </w:rPr>
        <w:br w:type="page"/>
      </w:r>
      <w:r w:rsidR="00C553F1" w:rsidRPr="00AB708C">
        <w:rPr>
          <w:b/>
          <w:sz w:val="24"/>
          <w:lang w:val="sr-Latn-RS"/>
        </w:rPr>
        <w:lastRenderedPageBreak/>
        <w:t>IZ TIH RAZLOGA</w:t>
      </w:r>
    </w:p>
    <w:p w:rsidR="002A5A4A" w:rsidRPr="00AB708C" w:rsidRDefault="002A5A4A" w:rsidP="00AB708C">
      <w:pPr>
        <w:pStyle w:val="100"/>
        <w:numPr>
          <w:ilvl w:val="0"/>
          <w:numId w:val="0"/>
        </w:numPr>
        <w:spacing w:line="240" w:lineRule="auto"/>
        <w:rPr>
          <w:sz w:val="24"/>
          <w:lang w:val="sr-Latn-RS"/>
        </w:rPr>
      </w:pPr>
    </w:p>
    <w:p w:rsidR="002A5A4A" w:rsidRPr="00AB708C" w:rsidRDefault="004C4DB0" w:rsidP="00AB708C">
      <w:pPr>
        <w:spacing w:line="240" w:lineRule="auto"/>
        <w:rPr>
          <w:sz w:val="24"/>
          <w:lang w:val="sr-Latn-RS"/>
        </w:rPr>
      </w:pPr>
      <w:r w:rsidRPr="00AB708C">
        <w:rPr>
          <w:rFonts w:cs="Arial"/>
          <w:sz w:val="24"/>
          <w:lang w:val="sr-Latn-RS"/>
        </w:rPr>
        <w:t>Ustavni sud, na osnovu člana 113 (1)</w:t>
      </w:r>
      <w:r w:rsidR="00B36D26" w:rsidRPr="00AB708C">
        <w:rPr>
          <w:rFonts w:cs="Arial"/>
          <w:sz w:val="24"/>
          <w:lang w:val="sr-Latn-RS"/>
        </w:rPr>
        <w:t xml:space="preserve"> </w:t>
      </w:r>
      <w:r w:rsidRPr="00AB708C">
        <w:rPr>
          <w:rFonts w:cs="Arial"/>
          <w:sz w:val="24"/>
          <w:lang w:val="sr-Latn-RS"/>
        </w:rPr>
        <w:t>i</w:t>
      </w:r>
      <w:r w:rsidR="00B36D26" w:rsidRPr="00AB708C">
        <w:rPr>
          <w:rFonts w:cs="Arial"/>
          <w:sz w:val="24"/>
          <w:lang w:val="sr-Latn-RS"/>
        </w:rPr>
        <w:t xml:space="preserve"> </w:t>
      </w:r>
      <w:r w:rsidR="00555970" w:rsidRPr="00AB708C">
        <w:rPr>
          <w:rFonts w:cs="Arial"/>
          <w:sz w:val="24"/>
          <w:lang w:val="sr-Latn-RS"/>
        </w:rPr>
        <w:t>(</w:t>
      </w:r>
      <w:r w:rsidR="002A5A4A" w:rsidRPr="00AB708C">
        <w:rPr>
          <w:rFonts w:cs="Arial"/>
          <w:sz w:val="24"/>
          <w:lang w:val="sr-Latn-RS"/>
        </w:rPr>
        <w:t>7</w:t>
      </w:r>
      <w:r w:rsidR="00555970" w:rsidRPr="00AB708C">
        <w:rPr>
          <w:rFonts w:cs="Arial"/>
          <w:sz w:val="24"/>
          <w:lang w:val="sr-Latn-RS"/>
        </w:rPr>
        <w:t>)</w:t>
      </w:r>
      <w:r w:rsidR="002A5A4A" w:rsidRPr="00AB708C">
        <w:rPr>
          <w:rFonts w:cs="Arial"/>
          <w:sz w:val="24"/>
          <w:lang w:val="sr-Latn-RS"/>
        </w:rPr>
        <w:t xml:space="preserve"> </w:t>
      </w:r>
      <w:r w:rsidRPr="00AB708C">
        <w:rPr>
          <w:rFonts w:cs="Arial"/>
          <w:sz w:val="24"/>
          <w:lang w:val="sr-Latn-RS"/>
        </w:rPr>
        <w:t>Ustava</w:t>
      </w:r>
      <w:r w:rsidR="002A5A4A" w:rsidRPr="00AB708C">
        <w:rPr>
          <w:rFonts w:cs="Arial"/>
          <w:sz w:val="24"/>
          <w:lang w:val="sr-Latn-RS"/>
        </w:rPr>
        <w:t xml:space="preserve">, </w:t>
      </w:r>
      <w:r w:rsidRPr="00AB708C">
        <w:rPr>
          <w:rFonts w:cs="Arial"/>
          <w:sz w:val="24"/>
          <w:lang w:val="sr-Latn-RS"/>
        </w:rPr>
        <w:t xml:space="preserve">člana </w:t>
      </w:r>
      <w:r w:rsidR="002A5A4A" w:rsidRPr="00AB708C">
        <w:rPr>
          <w:rFonts w:cs="Arial"/>
          <w:sz w:val="24"/>
          <w:lang w:val="sr-Latn-RS"/>
        </w:rPr>
        <w:t>47</w:t>
      </w:r>
      <w:r w:rsidR="00DC54F7" w:rsidRPr="00AB708C">
        <w:rPr>
          <w:rFonts w:cs="Arial"/>
          <w:sz w:val="24"/>
          <w:lang w:val="sr-Latn-RS"/>
        </w:rPr>
        <w:t>.</w:t>
      </w:r>
      <w:r w:rsidR="00B36D26" w:rsidRPr="00AB708C">
        <w:rPr>
          <w:rFonts w:cs="Arial"/>
          <w:sz w:val="24"/>
          <w:lang w:val="sr-Latn-RS"/>
        </w:rPr>
        <w:t>1</w:t>
      </w:r>
      <w:r w:rsidR="002A5A4A" w:rsidRPr="00AB708C">
        <w:rPr>
          <w:rFonts w:cs="Arial"/>
          <w:sz w:val="24"/>
          <w:lang w:val="sr-Latn-RS"/>
        </w:rPr>
        <w:t xml:space="preserve"> </w:t>
      </w:r>
      <w:r w:rsidRPr="00AB708C">
        <w:rPr>
          <w:rFonts w:cs="Arial"/>
          <w:sz w:val="24"/>
          <w:lang w:val="sr-Latn-RS"/>
        </w:rPr>
        <w:t xml:space="preserve">Zakona i pravila </w:t>
      </w:r>
      <w:r w:rsidR="00555970" w:rsidRPr="00AB708C">
        <w:rPr>
          <w:sz w:val="24"/>
          <w:lang w:val="sr-Latn-RS"/>
        </w:rPr>
        <w:t>39</w:t>
      </w:r>
      <w:r w:rsidR="002A5A4A" w:rsidRPr="00AB708C">
        <w:rPr>
          <w:sz w:val="24"/>
          <w:lang w:val="sr-Latn-RS"/>
        </w:rPr>
        <w:t xml:space="preserve"> (</w:t>
      </w:r>
      <w:r w:rsidR="00B36D26" w:rsidRPr="00AB708C">
        <w:rPr>
          <w:sz w:val="24"/>
          <w:lang w:val="sr-Latn-RS"/>
        </w:rPr>
        <w:t>1</w:t>
      </w:r>
      <w:r w:rsidR="002A5A4A" w:rsidRPr="00AB708C">
        <w:rPr>
          <w:sz w:val="24"/>
          <w:lang w:val="sr-Latn-RS"/>
        </w:rPr>
        <w:t xml:space="preserve">) </w:t>
      </w:r>
      <w:r w:rsidR="00AF6D12" w:rsidRPr="00AB708C">
        <w:rPr>
          <w:sz w:val="24"/>
          <w:lang w:val="sr-Latn-RS"/>
        </w:rPr>
        <w:t>(</w:t>
      </w:r>
      <w:r w:rsidR="00B36D26" w:rsidRPr="00AB708C">
        <w:rPr>
          <w:sz w:val="24"/>
          <w:lang w:val="sr-Latn-RS"/>
        </w:rPr>
        <w:t>a</w:t>
      </w:r>
      <w:r w:rsidR="002A5A4A" w:rsidRPr="00AB708C">
        <w:rPr>
          <w:sz w:val="24"/>
          <w:lang w:val="sr-Latn-RS"/>
        </w:rPr>
        <w:t>)</w:t>
      </w:r>
      <w:r w:rsidR="00A3719E" w:rsidRPr="00AB708C">
        <w:rPr>
          <w:sz w:val="24"/>
          <w:lang w:val="sr-Latn-RS"/>
        </w:rPr>
        <w:t xml:space="preserve"> </w:t>
      </w:r>
      <w:r w:rsidRPr="00AB708C">
        <w:rPr>
          <w:sz w:val="24"/>
          <w:lang w:val="sr-Latn-RS"/>
        </w:rPr>
        <w:t>i</w:t>
      </w:r>
      <w:r w:rsidR="00A3719E" w:rsidRPr="00AB708C">
        <w:rPr>
          <w:sz w:val="24"/>
          <w:lang w:val="sr-Latn-RS"/>
        </w:rPr>
        <w:t xml:space="preserve"> 59 (2)</w:t>
      </w:r>
      <w:r w:rsidR="002A5A4A" w:rsidRPr="00AB708C">
        <w:rPr>
          <w:sz w:val="24"/>
          <w:lang w:val="sr-Latn-RS"/>
        </w:rPr>
        <w:t xml:space="preserve"> </w:t>
      </w:r>
      <w:r w:rsidRPr="00AB708C">
        <w:rPr>
          <w:sz w:val="24"/>
          <w:lang w:val="sr-Latn-RS"/>
        </w:rPr>
        <w:t xml:space="preserve">Poslovnika, na sednici održanoj </w:t>
      </w:r>
      <w:r w:rsidR="00B7600D" w:rsidRPr="00AB708C">
        <w:rPr>
          <w:sz w:val="24"/>
          <w:lang w:val="sr-Latn-RS"/>
        </w:rPr>
        <w:t xml:space="preserve">dana 11. novembra </w:t>
      </w:r>
      <w:r w:rsidR="00555970" w:rsidRPr="00AB708C">
        <w:rPr>
          <w:sz w:val="24"/>
          <w:lang w:val="sr-Latn-RS"/>
        </w:rPr>
        <w:t>2020</w:t>
      </w:r>
      <w:r w:rsidRPr="00AB708C">
        <w:rPr>
          <w:sz w:val="24"/>
          <w:lang w:val="sr-Latn-RS"/>
        </w:rPr>
        <w:t>. godine</w:t>
      </w:r>
      <w:r w:rsidR="002A5A4A" w:rsidRPr="00AB708C">
        <w:rPr>
          <w:sz w:val="24"/>
          <w:lang w:val="sr-Latn-RS"/>
        </w:rPr>
        <w:t xml:space="preserve">, </w:t>
      </w:r>
      <w:r w:rsidRPr="00AB708C">
        <w:rPr>
          <w:sz w:val="24"/>
          <w:lang w:val="sr-Latn-RS"/>
        </w:rPr>
        <w:t>jednoglasno</w:t>
      </w:r>
    </w:p>
    <w:p w:rsidR="002A5A4A" w:rsidRPr="00AB708C" w:rsidRDefault="002A5A4A" w:rsidP="00AB708C">
      <w:pPr>
        <w:pStyle w:val="ListParagraph"/>
        <w:spacing w:line="240" w:lineRule="auto"/>
        <w:ind w:left="0"/>
        <w:rPr>
          <w:rFonts w:cs="Arial"/>
          <w:sz w:val="24"/>
        </w:rPr>
      </w:pPr>
    </w:p>
    <w:p w:rsidR="002A5A4A" w:rsidRPr="00AB708C" w:rsidRDefault="004C4DB0" w:rsidP="00AB708C">
      <w:pPr>
        <w:spacing w:line="240" w:lineRule="auto"/>
        <w:jc w:val="center"/>
        <w:rPr>
          <w:b/>
          <w:sz w:val="24"/>
          <w:lang w:val="sr-Latn-RS"/>
        </w:rPr>
      </w:pPr>
      <w:r w:rsidRPr="00AB708C">
        <w:rPr>
          <w:b/>
          <w:sz w:val="24"/>
          <w:lang w:val="sr-Latn-RS"/>
        </w:rPr>
        <w:t>ODLUČUJE</w:t>
      </w:r>
    </w:p>
    <w:p w:rsidR="002A5A4A" w:rsidRPr="00AB708C" w:rsidRDefault="002A5A4A" w:rsidP="00AB708C">
      <w:pPr>
        <w:spacing w:line="240" w:lineRule="auto"/>
        <w:ind w:left="1418" w:hanging="567"/>
        <w:rPr>
          <w:sz w:val="24"/>
          <w:lang w:val="sr-Latn-RS"/>
        </w:rPr>
      </w:pPr>
    </w:p>
    <w:p w:rsidR="002A5A4A" w:rsidRPr="00AB708C" w:rsidRDefault="004C4DB0" w:rsidP="00C43472">
      <w:pPr>
        <w:pStyle w:val="ListParagraph"/>
        <w:numPr>
          <w:ilvl w:val="2"/>
          <w:numId w:val="2"/>
        </w:numPr>
        <w:spacing w:line="240" w:lineRule="auto"/>
        <w:ind w:left="1418" w:hanging="567"/>
        <w:rPr>
          <w:sz w:val="24"/>
        </w:rPr>
      </w:pPr>
      <w:r w:rsidRPr="00AB708C">
        <w:rPr>
          <w:sz w:val="24"/>
        </w:rPr>
        <w:t>DA PROGLASI zahtev neprihvatljivim;</w:t>
      </w:r>
    </w:p>
    <w:p w:rsidR="002A5A4A" w:rsidRPr="00AB708C" w:rsidRDefault="002A5A4A" w:rsidP="00AB708C">
      <w:pPr>
        <w:pStyle w:val="ListParagraph"/>
        <w:spacing w:line="240" w:lineRule="auto"/>
        <w:ind w:left="1418" w:hanging="567"/>
        <w:rPr>
          <w:sz w:val="24"/>
        </w:rPr>
      </w:pPr>
    </w:p>
    <w:p w:rsidR="002A5A4A" w:rsidRPr="00AB708C" w:rsidRDefault="004C4DB0" w:rsidP="00C43472">
      <w:pPr>
        <w:pStyle w:val="ListParagraph"/>
        <w:numPr>
          <w:ilvl w:val="2"/>
          <w:numId w:val="2"/>
        </w:numPr>
        <w:spacing w:line="240" w:lineRule="auto"/>
        <w:ind w:left="1418" w:hanging="567"/>
        <w:rPr>
          <w:sz w:val="24"/>
        </w:rPr>
      </w:pPr>
      <w:r w:rsidRPr="00AB708C">
        <w:rPr>
          <w:sz w:val="24"/>
        </w:rPr>
        <w:t>DA DOSTAVI ovu odluku stranama;</w:t>
      </w:r>
    </w:p>
    <w:p w:rsidR="002A5A4A" w:rsidRPr="00AB708C" w:rsidRDefault="002A5A4A" w:rsidP="00AB708C">
      <w:pPr>
        <w:pStyle w:val="ListParagraph"/>
        <w:spacing w:line="240" w:lineRule="auto"/>
        <w:ind w:left="1418" w:hanging="567"/>
        <w:rPr>
          <w:sz w:val="24"/>
        </w:rPr>
      </w:pPr>
    </w:p>
    <w:p w:rsidR="002A5A4A" w:rsidRPr="00AB708C" w:rsidRDefault="004C4DB0" w:rsidP="00C4347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1418" w:hanging="567"/>
        <w:jc w:val="left"/>
        <w:rPr>
          <w:rFonts w:eastAsia="Calibri"/>
          <w:color w:val="272528"/>
          <w:sz w:val="24"/>
        </w:rPr>
      </w:pPr>
      <w:r w:rsidRPr="00AB708C">
        <w:rPr>
          <w:rFonts w:eastAsia="Calibri"/>
          <w:color w:val="272528"/>
          <w:sz w:val="24"/>
        </w:rPr>
        <w:t xml:space="preserve">DA OBJAVI ovu odluku u Službenom listu u skladu sa članom </w:t>
      </w:r>
      <w:r w:rsidR="002A5A4A" w:rsidRPr="00AB708C">
        <w:rPr>
          <w:rFonts w:eastAsia="Calibri"/>
          <w:color w:val="272528"/>
          <w:sz w:val="24"/>
        </w:rPr>
        <w:t xml:space="preserve">20.4 </w:t>
      </w:r>
      <w:r w:rsidRPr="00AB708C">
        <w:rPr>
          <w:rFonts w:eastAsia="Calibri"/>
          <w:color w:val="272528"/>
          <w:sz w:val="24"/>
        </w:rPr>
        <w:t>Zakon</w:t>
      </w:r>
      <w:r w:rsidR="0011250C" w:rsidRPr="00AB708C">
        <w:rPr>
          <w:rFonts w:eastAsia="Calibri"/>
          <w:color w:val="272528"/>
          <w:sz w:val="24"/>
        </w:rPr>
        <w:t>a</w:t>
      </w:r>
      <w:r w:rsidR="002A5A4A" w:rsidRPr="00AB708C">
        <w:rPr>
          <w:rFonts w:eastAsia="Calibri"/>
          <w:color w:val="272528"/>
          <w:sz w:val="24"/>
        </w:rPr>
        <w:t xml:space="preserve">; </w:t>
      </w:r>
    </w:p>
    <w:p w:rsidR="002A5A4A" w:rsidRPr="00AB708C" w:rsidRDefault="002A5A4A" w:rsidP="00AB708C">
      <w:pPr>
        <w:pStyle w:val="ListParagraph1"/>
        <w:spacing w:line="240" w:lineRule="auto"/>
        <w:ind w:left="1418" w:hanging="567"/>
        <w:rPr>
          <w:sz w:val="24"/>
          <w:lang w:val="sr-Latn-RS"/>
        </w:rPr>
      </w:pPr>
    </w:p>
    <w:p w:rsidR="002A5A4A" w:rsidRPr="00AB708C" w:rsidRDefault="004C4DB0" w:rsidP="00C43472">
      <w:pPr>
        <w:pStyle w:val="ListParagraph"/>
        <w:numPr>
          <w:ilvl w:val="2"/>
          <w:numId w:val="2"/>
        </w:numPr>
        <w:spacing w:line="240" w:lineRule="auto"/>
        <w:ind w:left="1418" w:hanging="567"/>
        <w:rPr>
          <w:sz w:val="24"/>
        </w:rPr>
      </w:pPr>
      <w:r w:rsidRPr="00AB708C">
        <w:rPr>
          <w:sz w:val="24"/>
        </w:rPr>
        <w:t>Ova odluka stupa na snagu odmah</w:t>
      </w:r>
      <w:r w:rsidR="002A5A4A" w:rsidRPr="00AB708C">
        <w:rPr>
          <w:sz w:val="24"/>
        </w:rPr>
        <w:t xml:space="preserve">. </w:t>
      </w:r>
    </w:p>
    <w:p w:rsidR="002A5A4A" w:rsidRPr="00AB708C" w:rsidRDefault="002A5A4A" w:rsidP="00AB708C">
      <w:pPr>
        <w:spacing w:line="240" w:lineRule="auto"/>
        <w:rPr>
          <w:b/>
          <w:sz w:val="24"/>
          <w:lang w:val="sr-Latn-RS"/>
        </w:rPr>
      </w:pPr>
    </w:p>
    <w:p w:rsidR="002A5A4A" w:rsidRPr="00AB708C" w:rsidRDefault="002A5A4A" w:rsidP="00AB708C">
      <w:pPr>
        <w:spacing w:line="240" w:lineRule="auto"/>
        <w:rPr>
          <w:b/>
          <w:sz w:val="24"/>
          <w:lang w:val="sr-Latn-RS"/>
        </w:rPr>
      </w:pPr>
    </w:p>
    <w:p w:rsidR="002A5A4A" w:rsidRPr="00AB708C" w:rsidRDefault="002A5A4A" w:rsidP="00AB708C">
      <w:pPr>
        <w:spacing w:line="240" w:lineRule="auto"/>
        <w:rPr>
          <w:b/>
          <w:sz w:val="24"/>
          <w:lang w:val="sr-Latn-RS"/>
        </w:rPr>
      </w:pPr>
    </w:p>
    <w:p w:rsidR="00B45867" w:rsidRPr="00AB708C" w:rsidRDefault="00B45867" w:rsidP="00AB708C">
      <w:pPr>
        <w:spacing w:line="240" w:lineRule="auto"/>
        <w:rPr>
          <w:b/>
          <w:sz w:val="24"/>
          <w:lang w:val="sr-Latn-RS"/>
        </w:rPr>
      </w:pPr>
    </w:p>
    <w:p w:rsidR="00B45867" w:rsidRPr="00AB708C" w:rsidRDefault="00B45867" w:rsidP="00AB708C">
      <w:pPr>
        <w:spacing w:line="240" w:lineRule="auto"/>
        <w:rPr>
          <w:b/>
          <w:sz w:val="24"/>
          <w:lang w:val="sr-Latn-RS"/>
        </w:rPr>
      </w:pPr>
    </w:p>
    <w:p w:rsidR="002A5A4A" w:rsidRPr="00AB708C" w:rsidRDefault="004C4DB0" w:rsidP="00AB708C">
      <w:pPr>
        <w:spacing w:line="240" w:lineRule="auto"/>
        <w:rPr>
          <w:b/>
          <w:sz w:val="24"/>
          <w:lang w:val="sr-Latn-RS"/>
        </w:rPr>
      </w:pPr>
      <w:r w:rsidRPr="00AB708C">
        <w:rPr>
          <w:b/>
          <w:sz w:val="24"/>
          <w:lang w:val="sr-Latn-RS"/>
        </w:rPr>
        <w:t>Sudija izvestilac</w:t>
      </w:r>
      <w:r w:rsidR="002A5A4A" w:rsidRPr="00AB708C">
        <w:rPr>
          <w:b/>
          <w:sz w:val="24"/>
          <w:lang w:val="sr-Latn-RS"/>
        </w:rPr>
        <w:tab/>
      </w:r>
      <w:r w:rsidR="002A5A4A" w:rsidRPr="00AB708C">
        <w:rPr>
          <w:b/>
          <w:sz w:val="24"/>
          <w:lang w:val="sr-Latn-RS"/>
        </w:rPr>
        <w:tab/>
        <w:t xml:space="preserve"> </w:t>
      </w:r>
      <w:r w:rsidR="002A5A4A" w:rsidRPr="00AB708C">
        <w:rPr>
          <w:b/>
          <w:sz w:val="24"/>
          <w:lang w:val="sr-Latn-RS"/>
        </w:rPr>
        <w:tab/>
      </w:r>
      <w:r w:rsidR="002A5A4A" w:rsidRPr="00AB708C">
        <w:rPr>
          <w:b/>
          <w:sz w:val="24"/>
          <w:lang w:val="sr-Latn-RS"/>
        </w:rPr>
        <w:tab/>
      </w:r>
      <w:r w:rsidRPr="00AB708C">
        <w:rPr>
          <w:b/>
          <w:sz w:val="24"/>
          <w:lang w:val="sr-Latn-RS"/>
        </w:rPr>
        <w:tab/>
        <w:t>Predsednica Ustavnog suda</w:t>
      </w:r>
    </w:p>
    <w:p w:rsidR="002A5A4A" w:rsidRPr="00AB708C" w:rsidRDefault="002A5A4A" w:rsidP="00AB708C">
      <w:pPr>
        <w:spacing w:line="240" w:lineRule="auto"/>
        <w:rPr>
          <w:b/>
          <w:sz w:val="24"/>
          <w:lang w:val="sr-Latn-RS"/>
        </w:rPr>
      </w:pPr>
    </w:p>
    <w:p w:rsidR="002A5A4A" w:rsidRPr="00AB708C" w:rsidRDefault="002A5A4A" w:rsidP="00AB708C">
      <w:pPr>
        <w:pStyle w:val="Default"/>
        <w:jc w:val="both"/>
        <w:rPr>
          <w:rFonts w:ascii="Georgia" w:hAnsi="Georgia"/>
          <w:lang w:val="sr-Latn-RS"/>
        </w:rPr>
      </w:pPr>
    </w:p>
    <w:p w:rsidR="00555970" w:rsidRPr="00AB708C" w:rsidRDefault="00555970" w:rsidP="00AB708C">
      <w:pPr>
        <w:pStyle w:val="100"/>
        <w:numPr>
          <w:ilvl w:val="0"/>
          <w:numId w:val="0"/>
        </w:numPr>
        <w:spacing w:line="240" w:lineRule="auto"/>
        <w:rPr>
          <w:rFonts w:cs="Arial"/>
          <w:bCs/>
          <w:sz w:val="24"/>
          <w:lang w:val="sr-Latn-RS"/>
        </w:rPr>
      </w:pPr>
    </w:p>
    <w:p w:rsidR="00B45867" w:rsidRPr="00AB708C" w:rsidRDefault="00B45867" w:rsidP="00AB708C">
      <w:pPr>
        <w:pStyle w:val="100"/>
        <w:numPr>
          <w:ilvl w:val="0"/>
          <w:numId w:val="0"/>
        </w:numPr>
        <w:spacing w:line="240" w:lineRule="auto"/>
        <w:rPr>
          <w:rFonts w:cs="Arial"/>
          <w:bCs/>
          <w:sz w:val="24"/>
          <w:lang w:val="sr-Latn-RS"/>
        </w:rPr>
      </w:pPr>
    </w:p>
    <w:p w:rsidR="005E3FDA" w:rsidRPr="00AB708C" w:rsidRDefault="00555970" w:rsidP="00AB708C">
      <w:pPr>
        <w:pStyle w:val="100"/>
        <w:numPr>
          <w:ilvl w:val="0"/>
          <w:numId w:val="0"/>
        </w:numPr>
        <w:spacing w:line="240" w:lineRule="auto"/>
        <w:rPr>
          <w:sz w:val="24"/>
          <w:lang w:val="sr-Latn-RS"/>
        </w:rPr>
      </w:pPr>
      <w:r w:rsidRPr="00AB708C">
        <w:rPr>
          <w:rFonts w:cs="Arial"/>
          <w:bCs/>
          <w:sz w:val="24"/>
          <w:lang w:val="sr-Latn-RS"/>
        </w:rPr>
        <w:t xml:space="preserve">Nexhmi Rexhepi </w:t>
      </w:r>
      <w:r w:rsidR="002A5A4A" w:rsidRPr="00AB708C">
        <w:rPr>
          <w:rFonts w:cs="Arial"/>
          <w:bCs/>
          <w:sz w:val="24"/>
          <w:lang w:val="sr-Latn-RS"/>
        </w:rPr>
        <w:tab/>
      </w:r>
      <w:r w:rsidR="002A5A4A" w:rsidRPr="00AB708C">
        <w:rPr>
          <w:rFonts w:cs="Arial"/>
          <w:bCs/>
          <w:sz w:val="24"/>
          <w:lang w:val="sr-Latn-RS"/>
        </w:rPr>
        <w:tab/>
      </w:r>
      <w:r w:rsidR="002A5A4A" w:rsidRPr="00AB708C">
        <w:rPr>
          <w:rFonts w:cs="Arial"/>
          <w:bCs/>
          <w:sz w:val="24"/>
          <w:lang w:val="sr-Latn-RS"/>
        </w:rPr>
        <w:tab/>
      </w:r>
      <w:r w:rsidR="002A5A4A" w:rsidRPr="00AB708C">
        <w:rPr>
          <w:rFonts w:cs="Arial"/>
          <w:bCs/>
          <w:sz w:val="24"/>
          <w:lang w:val="sr-Latn-RS"/>
        </w:rPr>
        <w:tab/>
      </w:r>
      <w:r w:rsidR="002A5A4A" w:rsidRPr="00AB708C">
        <w:rPr>
          <w:rFonts w:cs="Arial"/>
          <w:bCs/>
          <w:sz w:val="24"/>
          <w:lang w:val="sr-Latn-RS"/>
        </w:rPr>
        <w:tab/>
      </w:r>
      <w:r w:rsidRPr="00AB708C">
        <w:rPr>
          <w:rFonts w:cs="Arial"/>
          <w:bCs/>
          <w:sz w:val="24"/>
          <w:lang w:val="sr-Latn-RS"/>
        </w:rPr>
        <w:t>Arta Rama-Hajrizi</w:t>
      </w:r>
    </w:p>
    <w:sectPr w:rsidR="005E3FDA" w:rsidRPr="00AB708C" w:rsidSect="001D6755">
      <w:footerReference w:type="default" r:id="rId8"/>
      <w:headerReference w:type="first" r:id="rId9"/>
      <w:footerReference w:type="first" r:id="rId10"/>
      <w:pgSz w:w="11907" w:h="16840" w:code="9"/>
      <w:pgMar w:top="1440" w:right="1440" w:bottom="1440" w:left="1440" w:header="113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F5" w:rsidRDefault="006667F5">
      <w:r>
        <w:separator/>
      </w:r>
    </w:p>
  </w:endnote>
  <w:endnote w:type="continuationSeparator" w:id="0">
    <w:p w:rsidR="006667F5" w:rsidRDefault="0066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d3816">
    <w:altName w:val="F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d3979">
    <w:altName w:val="F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d5851">
    <w:altName w:val="F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6A" w:rsidRDefault="001C716A" w:rsidP="002E4083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C798E">
      <w:rPr>
        <w:noProof/>
      </w:rPr>
      <w:t>2</w:t>
    </w:r>
    <w:r>
      <w:fldChar w:fldCharType="end"/>
    </w:r>
  </w:p>
  <w:p w:rsidR="0023540A" w:rsidRDefault="0023540A" w:rsidP="002E408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0A" w:rsidRPr="00657C13" w:rsidRDefault="00657C13" w:rsidP="0023540A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F5" w:rsidRDefault="006667F5">
      <w:r>
        <w:separator/>
      </w:r>
    </w:p>
  </w:footnote>
  <w:footnote w:type="continuationSeparator" w:id="0">
    <w:p w:rsidR="006667F5" w:rsidRDefault="0066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6A" w:rsidRDefault="001C716A" w:rsidP="0089046F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37.1pt;width:451.25pt;height:138.15pt;z-index:1">
          <v:imagedata r:id="rId1" o:title="llogo_vendimet"/>
          <w10:wrap type="square"/>
        </v:shape>
      </w:pict>
    </w:r>
  </w:p>
  <w:p w:rsidR="001C716A" w:rsidRDefault="001C716A">
    <w:pPr>
      <w:pStyle w:val="Header"/>
    </w:pPr>
  </w:p>
  <w:p w:rsidR="001C716A" w:rsidRDefault="001C716A">
    <w:pPr>
      <w:pStyle w:val="Header"/>
    </w:pPr>
  </w:p>
  <w:p w:rsidR="001C716A" w:rsidRDefault="001C716A">
    <w:pPr>
      <w:pStyle w:val="Header"/>
    </w:pPr>
  </w:p>
  <w:p w:rsidR="001C716A" w:rsidRDefault="001C716A">
    <w:pPr>
      <w:pStyle w:val="Header"/>
    </w:pPr>
  </w:p>
  <w:p w:rsidR="001C716A" w:rsidRDefault="001C716A">
    <w:pPr>
      <w:pStyle w:val="Header"/>
    </w:pPr>
  </w:p>
  <w:p w:rsidR="001C716A" w:rsidRDefault="001C716A">
    <w:pPr>
      <w:pStyle w:val="Header"/>
    </w:pPr>
  </w:p>
  <w:p w:rsidR="001C716A" w:rsidRDefault="001C716A" w:rsidP="00D10204">
    <w:pPr>
      <w:pStyle w:val="Header"/>
      <w:tabs>
        <w:tab w:val="clear" w:pos="4320"/>
        <w:tab w:val="clear" w:pos="8640"/>
        <w:tab w:val="left" w:pos="51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775C"/>
    <w:multiLevelType w:val="hybridMultilevel"/>
    <w:tmpl w:val="B0147BCC"/>
    <w:lvl w:ilvl="0" w:tplc="BE44E73C">
      <w:start w:val="1"/>
      <w:numFmt w:val="decimal"/>
      <w:pStyle w:val="100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B634B"/>
    <w:multiLevelType w:val="hybridMultilevel"/>
    <w:tmpl w:val="DFA44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2B027756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D6E"/>
    <w:rsid w:val="00002FD1"/>
    <w:rsid w:val="00003BDD"/>
    <w:rsid w:val="000040F8"/>
    <w:rsid w:val="00004833"/>
    <w:rsid w:val="00006977"/>
    <w:rsid w:val="00006F7C"/>
    <w:rsid w:val="00010CA3"/>
    <w:rsid w:val="00011CD5"/>
    <w:rsid w:val="000123BC"/>
    <w:rsid w:val="00012CE4"/>
    <w:rsid w:val="00013C6F"/>
    <w:rsid w:val="0001426F"/>
    <w:rsid w:val="00014EC0"/>
    <w:rsid w:val="00015FF7"/>
    <w:rsid w:val="0001619F"/>
    <w:rsid w:val="00017528"/>
    <w:rsid w:val="00017E41"/>
    <w:rsid w:val="000217DD"/>
    <w:rsid w:val="00024C60"/>
    <w:rsid w:val="0002507E"/>
    <w:rsid w:val="00025309"/>
    <w:rsid w:val="0002579A"/>
    <w:rsid w:val="00025B2D"/>
    <w:rsid w:val="000262AE"/>
    <w:rsid w:val="00026D9A"/>
    <w:rsid w:val="00027292"/>
    <w:rsid w:val="0002763C"/>
    <w:rsid w:val="0003056A"/>
    <w:rsid w:val="00031D48"/>
    <w:rsid w:val="00032090"/>
    <w:rsid w:val="000334A7"/>
    <w:rsid w:val="000336C4"/>
    <w:rsid w:val="0003393C"/>
    <w:rsid w:val="00033C5E"/>
    <w:rsid w:val="000355F7"/>
    <w:rsid w:val="000356B7"/>
    <w:rsid w:val="0003662C"/>
    <w:rsid w:val="00036C41"/>
    <w:rsid w:val="00037DEB"/>
    <w:rsid w:val="00040E96"/>
    <w:rsid w:val="0004261D"/>
    <w:rsid w:val="00046189"/>
    <w:rsid w:val="00046212"/>
    <w:rsid w:val="000467AC"/>
    <w:rsid w:val="0004710A"/>
    <w:rsid w:val="00047915"/>
    <w:rsid w:val="0005136E"/>
    <w:rsid w:val="000518E0"/>
    <w:rsid w:val="000518FE"/>
    <w:rsid w:val="00051A44"/>
    <w:rsid w:val="00051ABB"/>
    <w:rsid w:val="00052A7E"/>
    <w:rsid w:val="000542DA"/>
    <w:rsid w:val="00054FD8"/>
    <w:rsid w:val="00056487"/>
    <w:rsid w:val="00056577"/>
    <w:rsid w:val="00056BA8"/>
    <w:rsid w:val="00057C33"/>
    <w:rsid w:val="00062040"/>
    <w:rsid w:val="0006290D"/>
    <w:rsid w:val="000654AD"/>
    <w:rsid w:val="000654F4"/>
    <w:rsid w:val="00065A5A"/>
    <w:rsid w:val="00065A65"/>
    <w:rsid w:val="00065E23"/>
    <w:rsid w:val="00066C77"/>
    <w:rsid w:val="00070A48"/>
    <w:rsid w:val="0007149A"/>
    <w:rsid w:val="00071850"/>
    <w:rsid w:val="00071F86"/>
    <w:rsid w:val="0007383D"/>
    <w:rsid w:val="0007449C"/>
    <w:rsid w:val="0007574E"/>
    <w:rsid w:val="00075A6F"/>
    <w:rsid w:val="00077D6E"/>
    <w:rsid w:val="00080502"/>
    <w:rsid w:val="00080BFB"/>
    <w:rsid w:val="000813D9"/>
    <w:rsid w:val="00081698"/>
    <w:rsid w:val="00082C71"/>
    <w:rsid w:val="00082DEE"/>
    <w:rsid w:val="00083536"/>
    <w:rsid w:val="00083D72"/>
    <w:rsid w:val="000841D0"/>
    <w:rsid w:val="00086356"/>
    <w:rsid w:val="0008705C"/>
    <w:rsid w:val="000873CF"/>
    <w:rsid w:val="00087A30"/>
    <w:rsid w:val="00091E6B"/>
    <w:rsid w:val="00092D23"/>
    <w:rsid w:val="00093457"/>
    <w:rsid w:val="00094059"/>
    <w:rsid w:val="000941F6"/>
    <w:rsid w:val="00095843"/>
    <w:rsid w:val="000962EF"/>
    <w:rsid w:val="0009647A"/>
    <w:rsid w:val="00096482"/>
    <w:rsid w:val="00097363"/>
    <w:rsid w:val="000A0901"/>
    <w:rsid w:val="000A0F0B"/>
    <w:rsid w:val="000A174C"/>
    <w:rsid w:val="000A22AE"/>
    <w:rsid w:val="000A5A60"/>
    <w:rsid w:val="000A740F"/>
    <w:rsid w:val="000A7F49"/>
    <w:rsid w:val="000B046B"/>
    <w:rsid w:val="000B1B6F"/>
    <w:rsid w:val="000B264C"/>
    <w:rsid w:val="000B40C6"/>
    <w:rsid w:val="000B468C"/>
    <w:rsid w:val="000B50D6"/>
    <w:rsid w:val="000C237A"/>
    <w:rsid w:val="000C444D"/>
    <w:rsid w:val="000C472E"/>
    <w:rsid w:val="000C512E"/>
    <w:rsid w:val="000C5DDE"/>
    <w:rsid w:val="000C7A82"/>
    <w:rsid w:val="000D05D0"/>
    <w:rsid w:val="000D063B"/>
    <w:rsid w:val="000D0CF9"/>
    <w:rsid w:val="000D0E3A"/>
    <w:rsid w:val="000D47A8"/>
    <w:rsid w:val="000D4A56"/>
    <w:rsid w:val="000D51D7"/>
    <w:rsid w:val="000D754C"/>
    <w:rsid w:val="000E0794"/>
    <w:rsid w:val="000E092C"/>
    <w:rsid w:val="000E0FE7"/>
    <w:rsid w:val="000E156A"/>
    <w:rsid w:val="000E27C9"/>
    <w:rsid w:val="000E3285"/>
    <w:rsid w:val="000E380A"/>
    <w:rsid w:val="000E39CF"/>
    <w:rsid w:val="000E4C19"/>
    <w:rsid w:val="000E4C94"/>
    <w:rsid w:val="000E6203"/>
    <w:rsid w:val="000E6E91"/>
    <w:rsid w:val="000E71D0"/>
    <w:rsid w:val="000E7C13"/>
    <w:rsid w:val="000F0754"/>
    <w:rsid w:val="000F217A"/>
    <w:rsid w:val="000F2331"/>
    <w:rsid w:val="000F2B9E"/>
    <w:rsid w:val="000F2CA9"/>
    <w:rsid w:val="000F30C2"/>
    <w:rsid w:val="000F36DD"/>
    <w:rsid w:val="000F370C"/>
    <w:rsid w:val="000F4866"/>
    <w:rsid w:val="000F48D8"/>
    <w:rsid w:val="000F4D5B"/>
    <w:rsid w:val="000F54DE"/>
    <w:rsid w:val="000F72E7"/>
    <w:rsid w:val="001030AC"/>
    <w:rsid w:val="001047EE"/>
    <w:rsid w:val="00104C53"/>
    <w:rsid w:val="001051D9"/>
    <w:rsid w:val="00105F89"/>
    <w:rsid w:val="00106199"/>
    <w:rsid w:val="0010690F"/>
    <w:rsid w:val="00106F3A"/>
    <w:rsid w:val="00107CD8"/>
    <w:rsid w:val="00107D44"/>
    <w:rsid w:val="00107E29"/>
    <w:rsid w:val="001105D9"/>
    <w:rsid w:val="00110D0D"/>
    <w:rsid w:val="00111810"/>
    <w:rsid w:val="0011250C"/>
    <w:rsid w:val="00112C65"/>
    <w:rsid w:val="00113182"/>
    <w:rsid w:val="0011605F"/>
    <w:rsid w:val="0011717D"/>
    <w:rsid w:val="0011737F"/>
    <w:rsid w:val="001203B6"/>
    <w:rsid w:val="001207EB"/>
    <w:rsid w:val="00120805"/>
    <w:rsid w:val="00120A80"/>
    <w:rsid w:val="00120F10"/>
    <w:rsid w:val="00121844"/>
    <w:rsid w:val="00122701"/>
    <w:rsid w:val="001268F0"/>
    <w:rsid w:val="00127716"/>
    <w:rsid w:val="001330BF"/>
    <w:rsid w:val="0013449F"/>
    <w:rsid w:val="00134AAC"/>
    <w:rsid w:val="00134D94"/>
    <w:rsid w:val="0013595E"/>
    <w:rsid w:val="00136200"/>
    <w:rsid w:val="0013669D"/>
    <w:rsid w:val="00140E29"/>
    <w:rsid w:val="001438FB"/>
    <w:rsid w:val="0014417D"/>
    <w:rsid w:val="00144A75"/>
    <w:rsid w:val="00144E6F"/>
    <w:rsid w:val="00146F10"/>
    <w:rsid w:val="00147A3D"/>
    <w:rsid w:val="00150118"/>
    <w:rsid w:val="001506EF"/>
    <w:rsid w:val="00150AA9"/>
    <w:rsid w:val="00152B55"/>
    <w:rsid w:val="00152C90"/>
    <w:rsid w:val="0015325C"/>
    <w:rsid w:val="00153673"/>
    <w:rsid w:val="00154D5B"/>
    <w:rsid w:val="0015576B"/>
    <w:rsid w:val="0015687E"/>
    <w:rsid w:val="001568F9"/>
    <w:rsid w:val="001607A4"/>
    <w:rsid w:val="00161A1C"/>
    <w:rsid w:val="001625BB"/>
    <w:rsid w:val="001628D2"/>
    <w:rsid w:val="0016340A"/>
    <w:rsid w:val="00163E23"/>
    <w:rsid w:val="001663DD"/>
    <w:rsid w:val="00166CB2"/>
    <w:rsid w:val="00167E99"/>
    <w:rsid w:val="00170A9F"/>
    <w:rsid w:val="00170F95"/>
    <w:rsid w:val="00172728"/>
    <w:rsid w:val="00172A62"/>
    <w:rsid w:val="0017497A"/>
    <w:rsid w:val="00174EA4"/>
    <w:rsid w:val="0017529F"/>
    <w:rsid w:val="0017533E"/>
    <w:rsid w:val="00176D5A"/>
    <w:rsid w:val="00177429"/>
    <w:rsid w:val="00180361"/>
    <w:rsid w:val="00180608"/>
    <w:rsid w:val="00182E1E"/>
    <w:rsid w:val="00182EA1"/>
    <w:rsid w:val="0018323B"/>
    <w:rsid w:val="00183BC9"/>
    <w:rsid w:val="00184AC3"/>
    <w:rsid w:val="00184D20"/>
    <w:rsid w:val="00184EE3"/>
    <w:rsid w:val="0018550D"/>
    <w:rsid w:val="0018651F"/>
    <w:rsid w:val="001866CA"/>
    <w:rsid w:val="00187ADC"/>
    <w:rsid w:val="001907A3"/>
    <w:rsid w:val="00191068"/>
    <w:rsid w:val="00191231"/>
    <w:rsid w:val="00192905"/>
    <w:rsid w:val="00192F5B"/>
    <w:rsid w:val="00193A77"/>
    <w:rsid w:val="00193B68"/>
    <w:rsid w:val="00195200"/>
    <w:rsid w:val="00196EEF"/>
    <w:rsid w:val="00197439"/>
    <w:rsid w:val="00197696"/>
    <w:rsid w:val="00197F84"/>
    <w:rsid w:val="001A0277"/>
    <w:rsid w:val="001A19E6"/>
    <w:rsid w:val="001A2274"/>
    <w:rsid w:val="001A231C"/>
    <w:rsid w:val="001A3D33"/>
    <w:rsid w:val="001A4CE3"/>
    <w:rsid w:val="001A5318"/>
    <w:rsid w:val="001A54A4"/>
    <w:rsid w:val="001A5C4B"/>
    <w:rsid w:val="001A68B8"/>
    <w:rsid w:val="001A72C1"/>
    <w:rsid w:val="001B02B0"/>
    <w:rsid w:val="001B09BC"/>
    <w:rsid w:val="001B10DD"/>
    <w:rsid w:val="001B1D11"/>
    <w:rsid w:val="001B231F"/>
    <w:rsid w:val="001B36A5"/>
    <w:rsid w:val="001B3ABF"/>
    <w:rsid w:val="001B4A20"/>
    <w:rsid w:val="001B5528"/>
    <w:rsid w:val="001B567C"/>
    <w:rsid w:val="001B63A4"/>
    <w:rsid w:val="001B645F"/>
    <w:rsid w:val="001B75D0"/>
    <w:rsid w:val="001C1159"/>
    <w:rsid w:val="001C1671"/>
    <w:rsid w:val="001C1878"/>
    <w:rsid w:val="001C38B4"/>
    <w:rsid w:val="001C3D0B"/>
    <w:rsid w:val="001C5880"/>
    <w:rsid w:val="001C716A"/>
    <w:rsid w:val="001C77BE"/>
    <w:rsid w:val="001C7AA9"/>
    <w:rsid w:val="001C7D62"/>
    <w:rsid w:val="001D2BBD"/>
    <w:rsid w:val="001D2D9E"/>
    <w:rsid w:val="001D2DD9"/>
    <w:rsid w:val="001D3F37"/>
    <w:rsid w:val="001D4871"/>
    <w:rsid w:val="001D497D"/>
    <w:rsid w:val="001D585F"/>
    <w:rsid w:val="001D6364"/>
    <w:rsid w:val="001D6755"/>
    <w:rsid w:val="001E11D7"/>
    <w:rsid w:val="001E214D"/>
    <w:rsid w:val="001E2A56"/>
    <w:rsid w:val="001E2BC1"/>
    <w:rsid w:val="001E418F"/>
    <w:rsid w:val="001E7EDD"/>
    <w:rsid w:val="001E7F8F"/>
    <w:rsid w:val="001F0387"/>
    <w:rsid w:val="001F23ED"/>
    <w:rsid w:val="001F3154"/>
    <w:rsid w:val="001F4299"/>
    <w:rsid w:val="001F56B0"/>
    <w:rsid w:val="0020098F"/>
    <w:rsid w:val="00201349"/>
    <w:rsid w:val="00201F0E"/>
    <w:rsid w:val="0020210E"/>
    <w:rsid w:val="00203651"/>
    <w:rsid w:val="00206188"/>
    <w:rsid w:val="00206524"/>
    <w:rsid w:val="00206D92"/>
    <w:rsid w:val="00207A57"/>
    <w:rsid w:val="0021028C"/>
    <w:rsid w:val="002112B5"/>
    <w:rsid w:val="00211BCD"/>
    <w:rsid w:val="00211EE0"/>
    <w:rsid w:val="002124A1"/>
    <w:rsid w:val="00213A69"/>
    <w:rsid w:val="00214F39"/>
    <w:rsid w:val="00215462"/>
    <w:rsid w:val="0021589C"/>
    <w:rsid w:val="00215C8E"/>
    <w:rsid w:val="0021646B"/>
    <w:rsid w:val="00216703"/>
    <w:rsid w:val="00216B33"/>
    <w:rsid w:val="00220455"/>
    <w:rsid w:val="00221C65"/>
    <w:rsid w:val="0022219C"/>
    <w:rsid w:val="00223EC6"/>
    <w:rsid w:val="00224DB4"/>
    <w:rsid w:val="00225132"/>
    <w:rsid w:val="00226BCA"/>
    <w:rsid w:val="00230075"/>
    <w:rsid w:val="002300BB"/>
    <w:rsid w:val="0023056D"/>
    <w:rsid w:val="0023404F"/>
    <w:rsid w:val="0023416C"/>
    <w:rsid w:val="002344EE"/>
    <w:rsid w:val="002346CA"/>
    <w:rsid w:val="00234754"/>
    <w:rsid w:val="00234EE3"/>
    <w:rsid w:val="0023540A"/>
    <w:rsid w:val="00235720"/>
    <w:rsid w:val="00235A37"/>
    <w:rsid w:val="0023752F"/>
    <w:rsid w:val="0024068A"/>
    <w:rsid w:val="00240A26"/>
    <w:rsid w:val="0024246A"/>
    <w:rsid w:val="00242C72"/>
    <w:rsid w:val="00243D65"/>
    <w:rsid w:val="00243FF8"/>
    <w:rsid w:val="0024409F"/>
    <w:rsid w:val="00244771"/>
    <w:rsid w:val="002452BD"/>
    <w:rsid w:val="00245730"/>
    <w:rsid w:val="002468E4"/>
    <w:rsid w:val="002469FF"/>
    <w:rsid w:val="002519E0"/>
    <w:rsid w:val="00251A16"/>
    <w:rsid w:val="00252528"/>
    <w:rsid w:val="002533BF"/>
    <w:rsid w:val="00253B29"/>
    <w:rsid w:val="00253E9C"/>
    <w:rsid w:val="0025550B"/>
    <w:rsid w:val="0025769F"/>
    <w:rsid w:val="00257872"/>
    <w:rsid w:val="00260FC1"/>
    <w:rsid w:val="0026126F"/>
    <w:rsid w:val="0026139D"/>
    <w:rsid w:val="00261FB6"/>
    <w:rsid w:val="00263927"/>
    <w:rsid w:val="00270EEE"/>
    <w:rsid w:val="00272DC4"/>
    <w:rsid w:val="002731EC"/>
    <w:rsid w:val="00273B2A"/>
    <w:rsid w:val="00274071"/>
    <w:rsid w:val="0027466D"/>
    <w:rsid w:val="002750F7"/>
    <w:rsid w:val="002819C8"/>
    <w:rsid w:val="00281B2F"/>
    <w:rsid w:val="00284392"/>
    <w:rsid w:val="002856EF"/>
    <w:rsid w:val="00286753"/>
    <w:rsid w:val="00286C37"/>
    <w:rsid w:val="00290AA5"/>
    <w:rsid w:val="00290D24"/>
    <w:rsid w:val="00291204"/>
    <w:rsid w:val="00292FAB"/>
    <w:rsid w:val="00294313"/>
    <w:rsid w:val="00294C2A"/>
    <w:rsid w:val="00295FBF"/>
    <w:rsid w:val="002971F3"/>
    <w:rsid w:val="002A124C"/>
    <w:rsid w:val="002A2AE4"/>
    <w:rsid w:val="002A3232"/>
    <w:rsid w:val="002A36BF"/>
    <w:rsid w:val="002A3730"/>
    <w:rsid w:val="002A481B"/>
    <w:rsid w:val="002A5A4A"/>
    <w:rsid w:val="002A6091"/>
    <w:rsid w:val="002A74E6"/>
    <w:rsid w:val="002B0C50"/>
    <w:rsid w:val="002B249F"/>
    <w:rsid w:val="002B28D8"/>
    <w:rsid w:val="002B2B31"/>
    <w:rsid w:val="002B38F8"/>
    <w:rsid w:val="002B399E"/>
    <w:rsid w:val="002B4368"/>
    <w:rsid w:val="002B5CFE"/>
    <w:rsid w:val="002B6D57"/>
    <w:rsid w:val="002B7EF2"/>
    <w:rsid w:val="002C02EE"/>
    <w:rsid w:val="002C042F"/>
    <w:rsid w:val="002C0F0D"/>
    <w:rsid w:val="002C16CC"/>
    <w:rsid w:val="002C16D5"/>
    <w:rsid w:val="002C1BAE"/>
    <w:rsid w:val="002C1F13"/>
    <w:rsid w:val="002C25E2"/>
    <w:rsid w:val="002C2C7D"/>
    <w:rsid w:val="002C322D"/>
    <w:rsid w:val="002C4B5A"/>
    <w:rsid w:val="002C4EE5"/>
    <w:rsid w:val="002C5AB0"/>
    <w:rsid w:val="002C62DE"/>
    <w:rsid w:val="002C78D9"/>
    <w:rsid w:val="002D0CF6"/>
    <w:rsid w:val="002D112F"/>
    <w:rsid w:val="002D1B04"/>
    <w:rsid w:val="002D2281"/>
    <w:rsid w:val="002D2477"/>
    <w:rsid w:val="002D3222"/>
    <w:rsid w:val="002D46A1"/>
    <w:rsid w:val="002D588D"/>
    <w:rsid w:val="002D6C9A"/>
    <w:rsid w:val="002D704A"/>
    <w:rsid w:val="002D7401"/>
    <w:rsid w:val="002D7CD5"/>
    <w:rsid w:val="002E0FB7"/>
    <w:rsid w:val="002E2AD9"/>
    <w:rsid w:val="002E3793"/>
    <w:rsid w:val="002E3EEE"/>
    <w:rsid w:val="002E4083"/>
    <w:rsid w:val="002E56C8"/>
    <w:rsid w:val="002E58D5"/>
    <w:rsid w:val="002E6860"/>
    <w:rsid w:val="002F0D16"/>
    <w:rsid w:val="002F15B7"/>
    <w:rsid w:val="002F23FC"/>
    <w:rsid w:val="002F4061"/>
    <w:rsid w:val="002F44BF"/>
    <w:rsid w:val="002F551C"/>
    <w:rsid w:val="002F5899"/>
    <w:rsid w:val="002F59D3"/>
    <w:rsid w:val="002F7080"/>
    <w:rsid w:val="003016DB"/>
    <w:rsid w:val="00302967"/>
    <w:rsid w:val="00303568"/>
    <w:rsid w:val="00303A15"/>
    <w:rsid w:val="003061A1"/>
    <w:rsid w:val="0030673E"/>
    <w:rsid w:val="00306E65"/>
    <w:rsid w:val="0031017B"/>
    <w:rsid w:val="003119E4"/>
    <w:rsid w:val="00312C7F"/>
    <w:rsid w:val="00313F6B"/>
    <w:rsid w:val="00314CEF"/>
    <w:rsid w:val="003152A5"/>
    <w:rsid w:val="00315718"/>
    <w:rsid w:val="00316E5E"/>
    <w:rsid w:val="003175B1"/>
    <w:rsid w:val="00321358"/>
    <w:rsid w:val="00323477"/>
    <w:rsid w:val="00324876"/>
    <w:rsid w:val="0032561D"/>
    <w:rsid w:val="0032571E"/>
    <w:rsid w:val="003267C6"/>
    <w:rsid w:val="00331556"/>
    <w:rsid w:val="00331856"/>
    <w:rsid w:val="00332D4F"/>
    <w:rsid w:val="00332D7D"/>
    <w:rsid w:val="003332B6"/>
    <w:rsid w:val="00333692"/>
    <w:rsid w:val="00333792"/>
    <w:rsid w:val="003338BE"/>
    <w:rsid w:val="00334293"/>
    <w:rsid w:val="00335735"/>
    <w:rsid w:val="003359DA"/>
    <w:rsid w:val="00335F7E"/>
    <w:rsid w:val="0033647C"/>
    <w:rsid w:val="00336BD0"/>
    <w:rsid w:val="003370CB"/>
    <w:rsid w:val="00337BC1"/>
    <w:rsid w:val="003404C1"/>
    <w:rsid w:val="003409F8"/>
    <w:rsid w:val="003410AA"/>
    <w:rsid w:val="003413DA"/>
    <w:rsid w:val="003447FD"/>
    <w:rsid w:val="00346E42"/>
    <w:rsid w:val="00346ED4"/>
    <w:rsid w:val="003508BE"/>
    <w:rsid w:val="00350C08"/>
    <w:rsid w:val="00351C29"/>
    <w:rsid w:val="00353CEC"/>
    <w:rsid w:val="00355727"/>
    <w:rsid w:val="003557CF"/>
    <w:rsid w:val="00355B20"/>
    <w:rsid w:val="00356476"/>
    <w:rsid w:val="00356898"/>
    <w:rsid w:val="003613BC"/>
    <w:rsid w:val="0036347E"/>
    <w:rsid w:val="00364313"/>
    <w:rsid w:val="00364DFA"/>
    <w:rsid w:val="00364F67"/>
    <w:rsid w:val="003671A0"/>
    <w:rsid w:val="0037019C"/>
    <w:rsid w:val="003712E3"/>
    <w:rsid w:val="00372FF9"/>
    <w:rsid w:val="00373C59"/>
    <w:rsid w:val="00374AFF"/>
    <w:rsid w:val="003760BC"/>
    <w:rsid w:val="003776E9"/>
    <w:rsid w:val="00377FAD"/>
    <w:rsid w:val="00381178"/>
    <w:rsid w:val="00381B63"/>
    <w:rsid w:val="003826CD"/>
    <w:rsid w:val="00382E02"/>
    <w:rsid w:val="00383014"/>
    <w:rsid w:val="00383FFE"/>
    <w:rsid w:val="00384121"/>
    <w:rsid w:val="00384510"/>
    <w:rsid w:val="00384691"/>
    <w:rsid w:val="003849CD"/>
    <w:rsid w:val="00384BF3"/>
    <w:rsid w:val="00384D4A"/>
    <w:rsid w:val="003852C1"/>
    <w:rsid w:val="0038673B"/>
    <w:rsid w:val="0038776D"/>
    <w:rsid w:val="0039000B"/>
    <w:rsid w:val="00390E67"/>
    <w:rsid w:val="003915A1"/>
    <w:rsid w:val="003916E5"/>
    <w:rsid w:val="00392091"/>
    <w:rsid w:val="003920CF"/>
    <w:rsid w:val="00392BA1"/>
    <w:rsid w:val="00393562"/>
    <w:rsid w:val="003938D2"/>
    <w:rsid w:val="003939AE"/>
    <w:rsid w:val="00395403"/>
    <w:rsid w:val="00395508"/>
    <w:rsid w:val="00395B59"/>
    <w:rsid w:val="003A069F"/>
    <w:rsid w:val="003A0931"/>
    <w:rsid w:val="003A18C7"/>
    <w:rsid w:val="003A3E43"/>
    <w:rsid w:val="003A4433"/>
    <w:rsid w:val="003A4EAA"/>
    <w:rsid w:val="003A63D9"/>
    <w:rsid w:val="003A63E0"/>
    <w:rsid w:val="003A696D"/>
    <w:rsid w:val="003A6C1E"/>
    <w:rsid w:val="003A7F89"/>
    <w:rsid w:val="003B01F5"/>
    <w:rsid w:val="003B128A"/>
    <w:rsid w:val="003B23E6"/>
    <w:rsid w:val="003B30A8"/>
    <w:rsid w:val="003B3191"/>
    <w:rsid w:val="003B3B00"/>
    <w:rsid w:val="003B5233"/>
    <w:rsid w:val="003B5460"/>
    <w:rsid w:val="003B6664"/>
    <w:rsid w:val="003B776E"/>
    <w:rsid w:val="003C0479"/>
    <w:rsid w:val="003C04FF"/>
    <w:rsid w:val="003C0BDA"/>
    <w:rsid w:val="003C197B"/>
    <w:rsid w:val="003C27FD"/>
    <w:rsid w:val="003C30E1"/>
    <w:rsid w:val="003C3904"/>
    <w:rsid w:val="003C404B"/>
    <w:rsid w:val="003C4500"/>
    <w:rsid w:val="003C4567"/>
    <w:rsid w:val="003C6346"/>
    <w:rsid w:val="003C76F0"/>
    <w:rsid w:val="003C7876"/>
    <w:rsid w:val="003C7F3C"/>
    <w:rsid w:val="003D13E7"/>
    <w:rsid w:val="003D1428"/>
    <w:rsid w:val="003D20FD"/>
    <w:rsid w:val="003D2669"/>
    <w:rsid w:val="003D310C"/>
    <w:rsid w:val="003D35F0"/>
    <w:rsid w:val="003D3669"/>
    <w:rsid w:val="003D3F64"/>
    <w:rsid w:val="003D534A"/>
    <w:rsid w:val="003D57B8"/>
    <w:rsid w:val="003D587D"/>
    <w:rsid w:val="003D6E27"/>
    <w:rsid w:val="003D719A"/>
    <w:rsid w:val="003E0412"/>
    <w:rsid w:val="003E098C"/>
    <w:rsid w:val="003E12BC"/>
    <w:rsid w:val="003E1386"/>
    <w:rsid w:val="003E15CB"/>
    <w:rsid w:val="003E265A"/>
    <w:rsid w:val="003E3127"/>
    <w:rsid w:val="003E32A8"/>
    <w:rsid w:val="003E6856"/>
    <w:rsid w:val="003E7576"/>
    <w:rsid w:val="003F115A"/>
    <w:rsid w:val="003F1989"/>
    <w:rsid w:val="003F1CD0"/>
    <w:rsid w:val="003F2A38"/>
    <w:rsid w:val="003F2D9B"/>
    <w:rsid w:val="003F346A"/>
    <w:rsid w:val="003F35F1"/>
    <w:rsid w:val="003F36C5"/>
    <w:rsid w:val="003F37F2"/>
    <w:rsid w:val="003F3D09"/>
    <w:rsid w:val="003F44A4"/>
    <w:rsid w:val="003F486F"/>
    <w:rsid w:val="003F5820"/>
    <w:rsid w:val="00400A76"/>
    <w:rsid w:val="00402528"/>
    <w:rsid w:val="00402F4E"/>
    <w:rsid w:val="004035E7"/>
    <w:rsid w:val="00403B4B"/>
    <w:rsid w:val="004049DE"/>
    <w:rsid w:val="00404A92"/>
    <w:rsid w:val="00405512"/>
    <w:rsid w:val="00405A3E"/>
    <w:rsid w:val="00405A51"/>
    <w:rsid w:val="00405A8C"/>
    <w:rsid w:val="00405D5B"/>
    <w:rsid w:val="00405D7E"/>
    <w:rsid w:val="004062FA"/>
    <w:rsid w:val="00406782"/>
    <w:rsid w:val="00406A3D"/>
    <w:rsid w:val="004077B0"/>
    <w:rsid w:val="00407A3B"/>
    <w:rsid w:val="00407A6E"/>
    <w:rsid w:val="0041162A"/>
    <w:rsid w:val="00411B39"/>
    <w:rsid w:val="00414DC2"/>
    <w:rsid w:val="0041519B"/>
    <w:rsid w:val="004153E5"/>
    <w:rsid w:val="00415773"/>
    <w:rsid w:val="00415CA3"/>
    <w:rsid w:val="0041748E"/>
    <w:rsid w:val="004207B0"/>
    <w:rsid w:val="0042080D"/>
    <w:rsid w:val="004209F6"/>
    <w:rsid w:val="00423533"/>
    <w:rsid w:val="00424530"/>
    <w:rsid w:val="00424C7F"/>
    <w:rsid w:val="00424F0A"/>
    <w:rsid w:val="004257DB"/>
    <w:rsid w:val="00425A67"/>
    <w:rsid w:val="00426068"/>
    <w:rsid w:val="00427011"/>
    <w:rsid w:val="004278A3"/>
    <w:rsid w:val="004305CA"/>
    <w:rsid w:val="00430650"/>
    <w:rsid w:val="00431476"/>
    <w:rsid w:val="00432073"/>
    <w:rsid w:val="00432362"/>
    <w:rsid w:val="00432B62"/>
    <w:rsid w:val="00434CDA"/>
    <w:rsid w:val="00435060"/>
    <w:rsid w:val="00435967"/>
    <w:rsid w:val="00437292"/>
    <w:rsid w:val="0044052B"/>
    <w:rsid w:val="0044173C"/>
    <w:rsid w:val="00441768"/>
    <w:rsid w:val="004417C8"/>
    <w:rsid w:val="00443323"/>
    <w:rsid w:val="00446EEC"/>
    <w:rsid w:val="0044782B"/>
    <w:rsid w:val="00447940"/>
    <w:rsid w:val="00450260"/>
    <w:rsid w:val="00450418"/>
    <w:rsid w:val="0045043D"/>
    <w:rsid w:val="00450826"/>
    <w:rsid w:val="00451706"/>
    <w:rsid w:val="00451A20"/>
    <w:rsid w:val="00452B47"/>
    <w:rsid w:val="00453B94"/>
    <w:rsid w:val="004542F2"/>
    <w:rsid w:val="00455255"/>
    <w:rsid w:val="004556F4"/>
    <w:rsid w:val="00456FED"/>
    <w:rsid w:val="00461CAE"/>
    <w:rsid w:val="00462196"/>
    <w:rsid w:val="004623A3"/>
    <w:rsid w:val="00462C53"/>
    <w:rsid w:val="00462C93"/>
    <w:rsid w:val="00463D64"/>
    <w:rsid w:val="0046402B"/>
    <w:rsid w:val="00465C2F"/>
    <w:rsid w:val="00466795"/>
    <w:rsid w:val="00470350"/>
    <w:rsid w:val="00471246"/>
    <w:rsid w:val="004715B8"/>
    <w:rsid w:val="004730A0"/>
    <w:rsid w:val="00474937"/>
    <w:rsid w:val="004753ED"/>
    <w:rsid w:val="00477778"/>
    <w:rsid w:val="004777F8"/>
    <w:rsid w:val="00477AEC"/>
    <w:rsid w:val="00481E06"/>
    <w:rsid w:val="0048238B"/>
    <w:rsid w:val="00482FBB"/>
    <w:rsid w:val="00484D96"/>
    <w:rsid w:val="004857AD"/>
    <w:rsid w:val="00485C51"/>
    <w:rsid w:val="00486716"/>
    <w:rsid w:val="00486BA0"/>
    <w:rsid w:val="004912F5"/>
    <w:rsid w:val="00491335"/>
    <w:rsid w:val="00491773"/>
    <w:rsid w:val="00491CAE"/>
    <w:rsid w:val="0049387F"/>
    <w:rsid w:val="0049433A"/>
    <w:rsid w:val="00495B59"/>
    <w:rsid w:val="004967FC"/>
    <w:rsid w:val="004974A1"/>
    <w:rsid w:val="004977AE"/>
    <w:rsid w:val="004A1664"/>
    <w:rsid w:val="004A171F"/>
    <w:rsid w:val="004A2D16"/>
    <w:rsid w:val="004A2F9D"/>
    <w:rsid w:val="004A309C"/>
    <w:rsid w:val="004A3E1F"/>
    <w:rsid w:val="004A4E6C"/>
    <w:rsid w:val="004A5B76"/>
    <w:rsid w:val="004A604A"/>
    <w:rsid w:val="004B06CB"/>
    <w:rsid w:val="004B0CC2"/>
    <w:rsid w:val="004B2AC0"/>
    <w:rsid w:val="004B5BE7"/>
    <w:rsid w:val="004B5DA9"/>
    <w:rsid w:val="004B6355"/>
    <w:rsid w:val="004C0959"/>
    <w:rsid w:val="004C14B9"/>
    <w:rsid w:val="004C184E"/>
    <w:rsid w:val="004C1EC2"/>
    <w:rsid w:val="004C2CFB"/>
    <w:rsid w:val="004C2D85"/>
    <w:rsid w:val="004C382E"/>
    <w:rsid w:val="004C3EA8"/>
    <w:rsid w:val="004C4724"/>
    <w:rsid w:val="004C4DB0"/>
    <w:rsid w:val="004C6C63"/>
    <w:rsid w:val="004C7211"/>
    <w:rsid w:val="004C7E12"/>
    <w:rsid w:val="004D00C5"/>
    <w:rsid w:val="004D12D4"/>
    <w:rsid w:val="004D1606"/>
    <w:rsid w:val="004D2673"/>
    <w:rsid w:val="004D272E"/>
    <w:rsid w:val="004D40A7"/>
    <w:rsid w:val="004D5F13"/>
    <w:rsid w:val="004D7C6D"/>
    <w:rsid w:val="004E12A9"/>
    <w:rsid w:val="004E1523"/>
    <w:rsid w:val="004E27CE"/>
    <w:rsid w:val="004E2D1A"/>
    <w:rsid w:val="004E58B3"/>
    <w:rsid w:val="004E5D50"/>
    <w:rsid w:val="004E6126"/>
    <w:rsid w:val="004E6E83"/>
    <w:rsid w:val="004E7DCD"/>
    <w:rsid w:val="004F03A7"/>
    <w:rsid w:val="004F0428"/>
    <w:rsid w:val="004F21E9"/>
    <w:rsid w:val="004F27C4"/>
    <w:rsid w:val="004F4C4B"/>
    <w:rsid w:val="004F6DCE"/>
    <w:rsid w:val="004F7D81"/>
    <w:rsid w:val="00500070"/>
    <w:rsid w:val="005006DE"/>
    <w:rsid w:val="0050161A"/>
    <w:rsid w:val="00501945"/>
    <w:rsid w:val="00501BDC"/>
    <w:rsid w:val="0050260F"/>
    <w:rsid w:val="00503576"/>
    <w:rsid w:val="00503618"/>
    <w:rsid w:val="00504CE9"/>
    <w:rsid w:val="00504FB5"/>
    <w:rsid w:val="00506961"/>
    <w:rsid w:val="0051132E"/>
    <w:rsid w:val="00512662"/>
    <w:rsid w:val="00512DB4"/>
    <w:rsid w:val="0051314A"/>
    <w:rsid w:val="005138F8"/>
    <w:rsid w:val="00514004"/>
    <w:rsid w:val="0051427E"/>
    <w:rsid w:val="005168F4"/>
    <w:rsid w:val="00520091"/>
    <w:rsid w:val="00520A4C"/>
    <w:rsid w:val="0052113B"/>
    <w:rsid w:val="0052178D"/>
    <w:rsid w:val="00523631"/>
    <w:rsid w:val="00523C77"/>
    <w:rsid w:val="0052410F"/>
    <w:rsid w:val="00524BCA"/>
    <w:rsid w:val="005268C7"/>
    <w:rsid w:val="00526A4F"/>
    <w:rsid w:val="00527A47"/>
    <w:rsid w:val="00530295"/>
    <w:rsid w:val="00531F34"/>
    <w:rsid w:val="00532838"/>
    <w:rsid w:val="0053611C"/>
    <w:rsid w:val="00536A07"/>
    <w:rsid w:val="00537571"/>
    <w:rsid w:val="00537927"/>
    <w:rsid w:val="00540D90"/>
    <w:rsid w:val="00541028"/>
    <w:rsid w:val="005421F8"/>
    <w:rsid w:val="00542410"/>
    <w:rsid w:val="005426E4"/>
    <w:rsid w:val="0054271B"/>
    <w:rsid w:val="00543B55"/>
    <w:rsid w:val="00543DDA"/>
    <w:rsid w:val="00544573"/>
    <w:rsid w:val="005451C2"/>
    <w:rsid w:val="0054529B"/>
    <w:rsid w:val="00546076"/>
    <w:rsid w:val="005465CD"/>
    <w:rsid w:val="00547424"/>
    <w:rsid w:val="00547C12"/>
    <w:rsid w:val="00551A40"/>
    <w:rsid w:val="00552D57"/>
    <w:rsid w:val="00552DD3"/>
    <w:rsid w:val="00552E45"/>
    <w:rsid w:val="00555497"/>
    <w:rsid w:val="00555970"/>
    <w:rsid w:val="00556010"/>
    <w:rsid w:val="005568CB"/>
    <w:rsid w:val="0055726D"/>
    <w:rsid w:val="00557284"/>
    <w:rsid w:val="005575F3"/>
    <w:rsid w:val="005621A5"/>
    <w:rsid w:val="005623A4"/>
    <w:rsid w:val="005624E2"/>
    <w:rsid w:val="00562D05"/>
    <w:rsid w:val="00562F4C"/>
    <w:rsid w:val="005637D0"/>
    <w:rsid w:val="00565425"/>
    <w:rsid w:val="0056687A"/>
    <w:rsid w:val="00570B81"/>
    <w:rsid w:val="0057180D"/>
    <w:rsid w:val="00571AF7"/>
    <w:rsid w:val="00572FAC"/>
    <w:rsid w:val="005730FD"/>
    <w:rsid w:val="005736E6"/>
    <w:rsid w:val="00574C80"/>
    <w:rsid w:val="00574D0C"/>
    <w:rsid w:val="00575836"/>
    <w:rsid w:val="00575A6E"/>
    <w:rsid w:val="00577E46"/>
    <w:rsid w:val="00580067"/>
    <w:rsid w:val="00580389"/>
    <w:rsid w:val="00580E6B"/>
    <w:rsid w:val="00580F51"/>
    <w:rsid w:val="0058114B"/>
    <w:rsid w:val="0058130C"/>
    <w:rsid w:val="00581D5D"/>
    <w:rsid w:val="00582107"/>
    <w:rsid w:val="005823AC"/>
    <w:rsid w:val="00582B5E"/>
    <w:rsid w:val="00582F64"/>
    <w:rsid w:val="005833D7"/>
    <w:rsid w:val="0058410E"/>
    <w:rsid w:val="00584193"/>
    <w:rsid w:val="00585004"/>
    <w:rsid w:val="00586BD8"/>
    <w:rsid w:val="00587205"/>
    <w:rsid w:val="005879C2"/>
    <w:rsid w:val="0059059D"/>
    <w:rsid w:val="00591374"/>
    <w:rsid w:val="00591828"/>
    <w:rsid w:val="00591E63"/>
    <w:rsid w:val="00592781"/>
    <w:rsid w:val="00593CE7"/>
    <w:rsid w:val="0059459C"/>
    <w:rsid w:val="00595048"/>
    <w:rsid w:val="00595929"/>
    <w:rsid w:val="00595AE7"/>
    <w:rsid w:val="00596149"/>
    <w:rsid w:val="0059762C"/>
    <w:rsid w:val="005A0352"/>
    <w:rsid w:val="005A0498"/>
    <w:rsid w:val="005A0BC1"/>
    <w:rsid w:val="005A182F"/>
    <w:rsid w:val="005A1EBF"/>
    <w:rsid w:val="005A1FDD"/>
    <w:rsid w:val="005A2537"/>
    <w:rsid w:val="005A3F72"/>
    <w:rsid w:val="005A6627"/>
    <w:rsid w:val="005A723E"/>
    <w:rsid w:val="005A74AE"/>
    <w:rsid w:val="005B0520"/>
    <w:rsid w:val="005B0ABB"/>
    <w:rsid w:val="005B0AD6"/>
    <w:rsid w:val="005B0B99"/>
    <w:rsid w:val="005B0FA4"/>
    <w:rsid w:val="005B215B"/>
    <w:rsid w:val="005B2DAD"/>
    <w:rsid w:val="005B2E4E"/>
    <w:rsid w:val="005B2EBB"/>
    <w:rsid w:val="005B3383"/>
    <w:rsid w:val="005B34A7"/>
    <w:rsid w:val="005B360B"/>
    <w:rsid w:val="005B38E5"/>
    <w:rsid w:val="005B40EB"/>
    <w:rsid w:val="005B5A2E"/>
    <w:rsid w:val="005B5A46"/>
    <w:rsid w:val="005B6A0F"/>
    <w:rsid w:val="005C005E"/>
    <w:rsid w:val="005C0489"/>
    <w:rsid w:val="005C1121"/>
    <w:rsid w:val="005C1C2C"/>
    <w:rsid w:val="005C31D3"/>
    <w:rsid w:val="005C3954"/>
    <w:rsid w:val="005C481F"/>
    <w:rsid w:val="005C6F74"/>
    <w:rsid w:val="005C7CE7"/>
    <w:rsid w:val="005C7F4E"/>
    <w:rsid w:val="005D06F1"/>
    <w:rsid w:val="005D118D"/>
    <w:rsid w:val="005D12ED"/>
    <w:rsid w:val="005D1363"/>
    <w:rsid w:val="005D2DF9"/>
    <w:rsid w:val="005D3BFE"/>
    <w:rsid w:val="005D50E9"/>
    <w:rsid w:val="005D5314"/>
    <w:rsid w:val="005D731E"/>
    <w:rsid w:val="005E0DF9"/>
    <w:rsid w:val="005E3C50"/>
    <w:rsid w:val="005E3FDA"/>
    <w:rsid w:val="005E519A"/>
    <w:rsid w:val="005F1A0B"/>
    <w:rsid w:val="005F2721"/>
    <w:rsid w:val="005F2B54"/>
    <w:rsid w:val="005F3703"/>
    <w:rsid w:val="005F4A09"/>
    <w:rsid w:val="005F595D"/>
    <w:rsid w:val="005F66D1"/>
    <w:rsid w:val="005F6A9D"/>
    <w:rsid w:val="005F6AB6"/>
    <w:rsid w:val="005F72F3"/>
    <w:rsid w:val="005F76DF"/>
    <w:rsid w:val="005F7A33"/>
    <w:rsid w:val="0060170E"/>
    <w:rsid w:val="00602DC7"/>
    <w:rsid w:val="0060687A"/>
    <w:rsid w:val="0061017B"/>
    <w:rsid w:val="006107F3"/>
    <w:rsid w:val="00610937"/>
    <w:rsid w:val="0061098A"/>
    <w:rsid w:val="006127BA"/>
    <w:rsid w:val="006138AD"/>
    <w:rsid w:val="00615390"/>
    <w:rsid w:val="00615505"/>
    <w:rsid w:val="00615777"/>
    <w:rsid w:val="006161EB"/>
    <w:rsid w:val="00616B5D"/>
    <w:rsid w:val="00616C0A"/>
    <w:rsid w:val="00620626"/>
    <w:rsid w:val="00621413"/>
    <w:rsid w:val="00621896"/>
    <w:rsid w:val="00621C85"/>
    <w:rsid w:val="00623818"/>
    <w:rsid w:val="006245A1"/>
    <w:rsid w:val="00624A62"/>
    <w:rsid w:val="00624D96"/>
    <w:rsid w:val="00624DD0"/>
    <w:rsid w:val="00625FA6"/>
    <w:rsid w:val="00626F7B"/>
    <w:rsid w:val="006277E7"/>
    <w:rsid w:val="0063009A"/>
    <w:rsid w:val="006301EB"/>
    <w:rsid w:val="0063036F"/>
    <w:rsid w:val="006316E8"/>
    <w:rsid w:val="006323A6"/>
    <w:rsid w:val="00632C1F"/>
    <w:rsid w:val="00633C15"/>
    <w:rsid w:val="006350D8"/>
    <w:rsid w:val="006353FE"/>
    <w:rsid w:val="006358B7"/>
    <w:rsid w:val="00636482"/>
    <w:rsid w:val="006409E1"/>
    <w:rsid w:val="006413CE"/>
    <w:rsid w:val="006414B9"/>
    <w:rsid w:val="006417AF"/>
    <w:rsid w:val="00641895"/>
    <w:rsid w:val="00642B41"/>
    <w:rsid w:val="00642C77"/>
    <w:rsid w:val="00643D06"/>
    <w:rsid w:val="00643D77"/>
    <w:rsid w:val="00645DAE"/>
    <w:rsid w:val="006476D4"/>
    <w:rsid w:val="0065340E"/>
    <w:rsid w:val="00653CB4"/>
    <w:rsid w:val="00653EDB"/>
    <w:rsid w:val="006547F0"/>
    <w:rsid w:val="006549FD"/>
    <w:rsid w:val="00655006"/>
    <w:rsid w:val="00655469"/>
    <w:rsid w:val="00655697"/>
    <w:rsid w:val="00657145"/>
    <w:rsid w:val="006571D7"/>
    <w:rsid w:val="00657C13"/>
    <w:rsid w:val="00657C76"/>
    <w:rsid w:val="00660C3E"/>
    <w:rsid w:val="00661205"/>
    <w:rsid w:val="00662907"/>
    <w:rsid w:val="00662A37"/>
    <w:rsid w:val="00662BA2"/>
    <w:rsid w:val="00662E4E"/>
    <w:rsid w:val="0066328D"/>
    <w:rsid w:val="00663B06"/>
    <w:rsid w:val="00665A98"/>
    <w:rsid w:val="00665E58"/>
    <w:rsid w:val="00666454"/>
    <w:rsid w:val="006667F5"/>
    <w:rsid w:val="006675D5"/>
    <w:rsid w:val="00670579"/>
    <w:rsid w:val="00671058"/>
    <w:rsid w:val="0067111B"/>
    <w:rsid w:val="006733FB"/>
    <w:rsid w:val="00674870"/>
    <w:rsid w:val="006748EA"/>
    <w:rsid w:val="006753EF"/>
    <w:rsid w:val="00675796"/>
    <w:rsid w:val="00675A00"/>
    <w:rsid w:val="00675CCE"/>
    <w:rsid w:val="006761B2"/>
    <w:rsid w:val="006765E7"/>
    <w:rsid w:val="00677A72"/>
    <w:rsid w:val="00680D29"/>
    <w:rsid w:val="006810B4"/>
    <w:rsid w:val="0068232A"/>
    <w:rsid w:val="00682420"/>
    <w:rsid w:val="00683589"/>
    <w:rsid w:val="00683788"/>
    <w:rsid w:val="00683854"/>
    <w:rsid w:val="0068438F"/>
    <w:rsid w:val="00685118"/>
    <w:rsid w:val="00685E42"/>
    <w:rsid w:val="006872A1"/>
    <w:rsid w:val="006872D8"/>
    <w:rsid w:val="00687F7D"/>
    <w:rsid w:val="00692CB1"/>
    <w:rsid w:val="00694AA4"/>
    <w:rsid w:val="00694FC7"/>
    <w:rsid w:val="00695143"/>
    <w:rsid w:val="0069516B"/>
    <w:rsid w:val="00697186"/>
    <w:rsid w:val="006971CC"/>
    <w:rsid w:val="006971E3"/>
    <w:rsid w:val="006A033B"/>
    <w:rsid w:val="006A0F3F"/>
    <w:rsid w:val="006A1578"/>
    <w:rsid w:val="006A2D0B"/>
    <w:rsid w:val="006A4691"/>
    <w:rsid w:val="006A7482"/>
    <w:rsid w:val="006B09F6"/>
    <w:rsid w:val="006B0AAA"/>
    <w:rsid w:val="006B2505"/>
    <w:rsid w:val="006B2635"/>
    <w:rsid w:val="006B5179"/>
    <w:rsid w:val="006B56A7"/>
    <w:rsid w:val="006B66C6"/>
    <w:rsid w:val="006B6A6A"/>
    <w:rsid w:val="006B7F2A"/>
    <w:rsid w:val="006C03CF"/>
    <w:rsid w:val="006C05D3"/>
    <w:rsid w:val="006C212F"/>
    <w:rsid w:val="006C241C"/>
    <w:rsid w:val="006C26FF"/>
    <w:rsid w:val="006C2B7A"/>
    <w:rsid w:val="006C48C6"/>
    <w:rsid w:val="006C6478"/>
    <w:rsid w:val="006C662E"/>
    <w:rsid w:val="006C76F4"/>
    <w:rsid w:val="006C775E"/>
    <w:rsid w:val="006D079F"/>
    <w:rsid w:val="006D19BA"/>
    <w:rsid w:val="006D1F80"/>
    <w:rsid w:val="006D245A"/>
    <w:rsid w:val="006D2494"/>
    <w:rsid w:val="006D24B5"/>
    <w:rsid w:val="006D2821"/>
    <w:rsid w:val="006D318E"/>
    <w:rsid w:val="006D3A8A"/>
    <w:rsid w:val="006D4403"/>
    <w:rsid w:val="006D540C"/>
    <w:rsid w:val="006D5B1B"/>
    <w:rsid w:val="006D5E85"/>
    <w:rsid w:val="006D6734"/>
    <w:rsid w:val="006D67E7"/>
    <w:rsid w:val="006D7300"/>
    <w:rsid w:val="006E258B"/>
    <w:rsid w:val="006E25A3"/>
    <w:rsid w:val="006E30E5"/>
    <w:rsid w:val="006E4B0F"/>
    <w:rsid w:val="006E5850"/>
    <w:rsid w:val="006E646A"/>
    <w:rsid w:val="006E76D5"/>
    <w:rsid w:val="006F003F"/>
    <w:rsid w:val="006F14BA"/>
    <w:rsid w:val="006F14EF"/>
    <w:rsid w:val="006F1836"/>
    <w:rsid w:val="006F333C"/>
    <w:rsid w:val="006F3D09"/>
    <w:rsid w:val="006F4E16"/>
    <w:rsid w:val="006F5074"/>
    <w:rsid w:val="006F66A9"/>
    <w:rsid w:val="007001F1"/>
    <w:rsid w:val="007011A4"/>
    <w:rsid w:val="0070179B"/>
    <w:rsid w:val="00701B8C"/>
    <w:rsid w:val="00701D48"/>
    <w:rsid w:val="00702A69"/>
    <w:rsid w:val="00703352"/>
    <w:rsid w:val="00703937"/>
    <w:rsid w:val="00704388"/>
    <w:rsid w:val="00706C24"/>
    <w:rsid w:val="007070F1"/>
    <w:rsid w:val="00707894"/>
    <w:rsid w:val="007105BE"/>
    <w:rsid w:val="00710827"/>
    <w:rsid w:val="00710D69"/>
    <w:rsid w:val="00711C43"/>
    <w:rsid w:val="00712303"/>
    <w:rsid w:val="00712ED3"/>
    <w:rsid w:val="00713862"/>
    <w:rsid w:val="007150A2"/>
    <w:rsid w:val="00715448"/>
    <w:rsid w:val="0071791F"/>
    <w:rsid w:val="00720538"/>
    <w:rsid w:val="00722BED"/>
    <w:rsid w:val="00722FAA"/>
    <w:rsid w:val="007233FB"/>
    <w:rsid w:val="00723A55"/>
    <w:rsid w:val="00723BB7"/>
    <w:rsid w:val="00725582"/>
    <w:rsid w:val="00726FFA"/>
    <w:rsid w:val="007276E6"/>
    <w:rsid w:val="00727A67"/>
    <w:rsid w:val="007303C7"/>
    <w:rsid w:val="00730F13"/>
    <w:rsid w:val="007320EF"/>
    <w:rsid w:val="00732A72"/>
    <w:rsid w:val="00732F37"/>
    <w:rsid w:val="00733268"/>
    <w:rsid w:val="0073359C"/>
    <w:rsid w:val="00733E6E"/>
    <w:rsid w:val="007353ED"/>
    <w:rsid w:val="007357A6"/>
    <w:rsid w:val="00735B31"/>
    <w:rsid w:val="0073705B"/>
    <w:rsid w:val="00737511"/>
    <w:rsid w:val="00737D66"/>
    <w:rsid w:val="00740229"/>
    <w:rsid w:val="00740AF4"/>
    <w:rsid w:val="00740FD5"/>
    <w:rsid w:val="00741A65"/>
    <w:rsid w:val="00741D36"/>
    <w:rsid w:val="00742281"/>
    <w:rsid w:val="00743ECB"/>
    <w:rsid w:val="00743F6F"/>
    <w:rsid w:val="007446ED"/>
    <w:rsid w:val="00744A53"/>
    <w:rsid w:val="00745E32"/>
    <w:rsid w:val="00745FA5"/>
    <w:rsid w:val="007468FB"/>
    <w:rsid w:val="00746CB8"/>
    <w:rsid w:val="0074704B"/>
    <w:rsid w:val="0074774B"/>
    <w:rsid w:val="0074793F"/>
    <w:rsid w:val="00747A03"/>
    <w:rsid w:val="00750A59"/>
    <w:rsid w:val="00750C01"/>
    <w:rsid w:val="0075134F"/>
    <w:rsid w:val="007519CD"/>
    <w:rsid w:val="00752B46"/>
    <w:rsid w:val="00753143"/>
    <w:rsid w:val="00753195"/>
    <w:rsid w:val="007553D4"/>
    <w:rsid w:val="007563E6"/>
    <w:rsid w:val="00757E41"/>
    <w:rsid w:val="007606E7"/>
    <w:rsid w:val="007607DF"/>
    <w:rsid w:val="007617FB"/>
    <w:rsid w:val="00761B20"/>
    <w:rsid w:val="00761B49"/>
    <w:rsid w:val="00763807"/>
    <w:rsid w:val="0076385D"/>
    <w:rsid w:val="00763AE2"/>
    <w:rsid w:val="00763F1E"/>
    <w:rsid w:val="0076515E"/>
    <w:rsid w:val="00765E56"/>
    <w:rsid w:val="00765FB2"/>
    <w:rsid w:val="007665F8"/>
    <w:rsid w:val="00767973"/>
    <w:rsid w:val="007705C6"/>
    <w:rsid w:val="00770D5D"/>
    <w:rsid w:val="007711F4"/>
    <w:rsid w:val="00772F8D"/>
    <w:rsid w:val="00774462"/>
    <w:rsid w:val="00774535"/>
    <w:rsid w:val="0078222E"/>
    <w:rsid w:val="0078307E"/>
    <w:rsid w:val="0078348D"/>
    <w:rsid w:val="00783FDA"/>
    <w:rsid w:val="00786698"/>
    <w:rsid w:val="00787295"/>
    <w:rsid w:val="007879AD"/>
    <w:rsid w:val="00787F86"/>
    <w:rsid w:val="00790CC8"/>
    <w:rsid w:val="0079210D"/>
    <w:rsid w:val="00792AF5"/>
    <w:rsid w:val="00794453"/>
    <w:rsid w:val="0079460C"/>
    <w:rsid w:val="00794789"/>
    <w:rsid w:val="007959C7"/>
    <w:rsid w:val="00796449"/>
    <w:rsid w:val="007979CE"/>
    <w:rsid w:val="007A1940"/>
    <w:rsid w:val="007A1A3A"/>
    <w:rsid w:val="007A1E44"/>
    <w:rsid w:val="007A1F89"/>
    <w:rsid w:val="007A21EF"/>
    <w:rsid w:val="007A286B"/>
    <w:rsid w:val="007A313E"/>
    <w:rsid w:val="007A3C41"/>
    <w:rsid w:val="007A4C07"/>
    <w:rsid w:val="007A4CB7"/>
    <w:rsid w:val="007A4CC6"/>
    <w:rsid w:val="007A6A2B"/>
    <w:rsid w:val="007A74A5"/>
    <w:rsid w:val="007A7B9E"/>
    <w:rsid w:val="007A7EF1"/>
    <w:rsid w:val="007B1057"/>
    <w:rsid w:val="007B1A4F"/>
    <w:rsid w:val="007B1C61"/>
    <w:rsid w:val="007B2FD0"/>
    <w:rsid w:val="007B3492"/>
    <w:rsid w:val="007B4B5F"/>
    <w:rsid w:val="007B4FD4"/>
    <w:rsid w:val="007B5B09"/>
    <w:rsid w:val="007B64D4"/>
    <w:rsid w:val="007B6A2C"/>
    <w:rsid w:val="007B73E5"/>
    <w:rsid w:val="007B7925"/>
    <w:rsid w:val="007C1955"/>
    <w:rsid w:val="007C1E88"/>
    <w:rsid w:val="007C21B3"/>
    <w:rsid w:val="007C2450"/>
    <w:rsid w:val="007C2502"/>
    <w:rsid w:val="007C2971"/>
    <w:rsid w:val="007C2AF1"/>
    <w:rsid w:val="007C316B"/>
    <w:rsid w:val="007C4BE7"/>
    <w:rsid w:val="007C4FB4"/>
    <w:rsid w:val="007C5CD0"/>
    <w:rsid w:val="007C65A6"/>
    <w:rsid w:val="007C7689"/>
    <w:rsid w:val="007D0424"/>
    <w:rsid w:val="007D1780"/>
    <w:rsid w:val="007D22AB"/>
    <w:rsid w:val="007D2487"/>
    <w:rsid w:val="007D33C7"/>
    <w:rsid w:val="007D348A"/>
    <w:rsid w:val="007D39E0"/>
    <w:rsid w:val="007D49A5"/>
    <w:rsid w:val="007D4E0B"/>
    <w:rsid w:val="007D5650"/>
    <w:rsid w:val="007D64B7"/>
    <w:rsid w:val="007E0614"/>
    <w:rsid w:val="007E5FDD"/>
    <w:rsid w:val="007E6278"/>
    <w:rsid w:val="007F0460"/>
    <w:rsid w:val="007F09F0"/>
    <w:rsid w:val="007F34C2"/>
    <w:rsid w:val="007F4104"/>
    <w:rsid w:val="007F41B5"/>
    <w:rsid w:val="007F445C"/>
    <w:rsid w:val="007F4C4C"/>
    <w:rsid w:val="007F5310"/>
    <w:rsid w:val="007F6E83"/>
    <w:rsid w:val="008003F1"/>
    <w:rsid w:val="008009CB"/>
    <w:rsid w:val="00800F62"/>
    <w:rsid w:val="0080254B"/>
    <w:rsid w:val="008031F7"/>
    <w:rsid w:val="00804253"/>
    <w:rsid w:val="00805001"/>
    <w:rsid w:val="00805654"/>
    <w:rsid w:val="008056CF"/>
    <w:rsid w:val="008059C2"/>
    <w:rsid w:val="008061E4"/>
    <w:rsid w:val="00806951"/>
    <w:rsid w:val="00807606"/>
    <w:rsid w:val="00811217"/>
    <w:rsid w:val="00811395"/>
    <w:rsid w:val="00811B93"/>
    <w:rsid w:val="008131E6"/>
    <w:rsid w:val="008145F0"/>
    <w:rsid w:val="0081477E"/>
    <w:rsid w:val="00817361"/>
    <w:rsid w:val="00817D18"/>
    <w:rsid w:val="00817E44"/>
    <w:rsid w:val="008204B8"/>
    <w:rsid w:val="0082077E"/>
    <w:rsid w:val="00821733"/>
    <w:rsid w:val="00821E0A"/>
    <w:rsid w:val="00823085"/>
    <w:rsid w:val="00824C8F"/>
    <w:rsid w:val="008254C2"/>
    <w:rsid w:val="008264F9"/>
    <w:rsid w:val="0082653D"/>
    <w:rsid w:val="00826E8A"/>
    <w:rsid w:val="008278C5"/>
    <w:rsid w:val="00827E01"/>
    <w:rsid w:val="008303D7"/>
    <w:rsid w:val="008308A5"/>
    <w:rsid w:val="0083109B"/>
    <w:rsid w:val="00832894"/>
    <w:rsid w:val="008345A3"/>
    <w:rsid w:val="00835574"/>
    <w:rsid w:val="008363D7"/>
    <w:rsid w:val="00836A76"/>
    <w:rsid w:val="008378A1"/>
    <w:rsid w:val="008409D9"/>
    <w:rsid w:val="00841554"/>
    <w:rsid w:val="00841E79"/>
    <w:rsid w:val="008439F1"/>
    <w:rsid w:val="008475FA"/>
    <w:rsid w:val="008500E2"/>
    <w:rsid w:val="0085045D"/>
    <w:rsid w:val="008513BC"/>
    <w:rsid w:val="00854CA9"/>
    <w:rsid w:val="00855673"/>
    <w:rsid w:val="00855932"/>
    <w:rsid w:val="00856871"/>
    <w:rsid w:val="00857598"/>
    <w:rsid w:val="00857D7F"/>
    <w:rsid w:val="00860BE3"/>
    <w:rsid w:val="00860CFA"/>
    <w:rsid w:val="00862226"/>
    <w:rsid w:val="00863BBC"/>
    <w:rsid w:val="00863EBD"/>
    <w:rsid w:val="00864DFD"/>
    <w:rsid w:val="00865505"/>
    <w:rsid w:val="008664B7"/>
    <w:rsid w:val="008675AA"/>
    <w:rsid w:val="008700AF"/>
    <w:rsid w:val="008719D1"/>
    <w:rsid w:val="00873D9C"/>
    <w:rsid w:val="00873F12"/>
    <w:rsid w:val="0087485A"/>
    <w:rsid w:val="00874CC8"/>
    <w:rsid w:val="00875CF7"/>
    <w:rsid w:val="00875E93"/>
    <w:rsid w:val="00876A3D"/>
    <w:rsid w:val="00877304"/>
    <w:rsid w:val="00877739"/>
    <w:rsid w:val="00877B01"/>
    <w:rsid w:val="008801AC"/>
    <w:rsid w:val="00880203"/>
    <w:rsid w:val="0088343F"/>
    <w:rsid w:val="008849EF"/>
    <w:rsid w:val="00885239"/>
    <w:rsid w:val="00885297"/>
    <w:rsid w:val="00885AFF"/>
    <w:rsid w:val="00887FA8"/>
    <w:rsid w:val="0089046F"/>
    <w:rsid w:val="00890565"/>
    <w:rsid w:val="00890B8D"/>
    <w:rsid w:val="00891F7B"/>
    <w:rsid w:val="0089219E"/>
    <w:rsid w:val="00893155"/>
    <w:rsid w:val="008939C6"/>
    <w:rsid w:val="00893CAD"/>
    <w:rsid w:val="008944D7"/>
    <w:rsid w:val="008945CB"/>
    <w:rsid w:val="00894667"/>
    <w:rsid w:val="008955B3"/>
    <w:rsid w:val="00896324"/>
    <w:rsid w:val="00896AF2"/>
    <w:rsid w:val="00897582"/>
    <w:rsid w:val="00897D18"/>
    <w:rsid w:val="008A119C"/>
    <w:rsid w:val="008A2E8B"/>
    <w:rsid w:val="008A2F1B"/>
    <w:rsid w:val="008A3862"/>
    <w:rsid w:val="008A39A8"/>
    <w:rsid w:val="008A4357"/>
    <w:rsid w:val="008A59BF"/>
    <w:rsid w:val="008A6EE9"/>
    <w:rsid w:val="008A70DF"/>
    <w:rsid w:val="008B0E60"/>
    <w:rsid w:val="008B0F03"/>
    <w:rsid w:val="008B2FEB"/>
    <w:rsid w:val="008B3B5B"/>
    <w:rsid w:val="008B46A1"/>
    <w:rsid w:val="008B480B"/>
    <w:rsid w:val="008B56FC"/>
    <w:rsid w:val="008B5ADF"/>
    <w:rsid w:val="008B5B95"/>
    <w:rsid w:val="008B5CCC"/>
    <w:rsid w:val="008B6073"/>
    <w:rsid w:val="008B627C"/>
    <w:rsid w:val="008C0851"/>
    <w:rsid w:val="008C0E1A"/>
    <w:rsid w:val="008C1279"/>
    <w:rsid w:val="008C25A2"/>
    <w:rsid w:val="008C31D1"/>
    <w:rsid w:val="008C4849"/>
    <w:rsid w:val="008C54B4"/>
    <w:rsid w:val="008C68E8"/>
    <w:rsid w:val="008D091C"/>
    <w:rsid w:val="008D0AEC"/>
    <w:rsid w:val="008D1367"/>
    <w:rsid w:val="008D2F06"/>
    <w:rsid w:val="008D2FFF"/>
    <w:rsid w:val="008D3D7C"/>
    <w:rsid w:val="008D4688"/>
    <w:rsid w:val="008D49C1"/>
    <w:rsid w:val="008D4E62"/>
    <w:rsid w:val="008D547C"/>
    <w:rsid w:val="008D615E"/>
    <w:rsid w:val="008E150D"/>
    <w:rsid w:val="008E4DCD"/>
    <w:rsid w:val="008E67DA"/>
    <w:rsid w:val="008E68CB"/>
    <w:rsid w:val="008E7085"/>
    <w:rsid w:val="008E79D5"/>
    <w:rsid w:val="008F13CE"/>
    <w:rsid w:val="008F1751"/>
    <w:rsid w:val="008F2BFB"/>
    <w:rsid w:val="008F2FBD"/>
    <w:rsid w:val="008F32CE"/>
    <w:rsid w:val="008F40E9"/>
    <w:rsid w:val="008F5D0C"/>
    <w:rsid w:val="008F7FF9"/>
    <w:rsid w:val="00900A36"/>
    <w:rsid w:val="0090134A"/>
    <w:rsid w:val="00903685"/>
    <w:rsid w:val="009041FD"/>
    <w:rsid w:val="00904670"/>
    <w:rsid w:val="0090603F"/>
    <w:rsid w:val="00906136"/>
    <w:rsid w:val="0090799B"/>
    <w:rsid w:val="0091022A"/>
    <w:rsid w:val="009108F5"/>
    <w:rsid w:val="009110F0"/>
    <w:rsid w:val="0091157B"/>
    <w:rsid w:val="009118EF"/>
    <w:rsid w:val="0091220D"/>
    <w:rsid w:val="00912222"/>
    <w:rsid w:val="0091246A"/>
    <w:rsid w:val="00912FD9"/>
    <w:rsid w:val="00916218"/>
    <w:rsid w:val="0091630C"/>
    <w:rsid w:val="00916443"/>
    <w:rsid w:val="00920B96"/>
    <w:rsid w:val="009214B9"/>
    <w:rsid w:val="009223A2"/>
    <w:rsid w:val="009228F0"/>
    <w:rsid w:val="00923446"/>
    <w:rsid w:val="00923E37"/>
    <w:rsid w:val="0092603A"/>
    <w:rsid w:val="00927006"/>
    <w:rsid w:val="00927430"/>
    <w:rsid w:val="00927713"/>
    <w:rsid w:val="0093067E"/>
    <w:rsid w:val="00930BB4"/>
    <w:rsid w:val="00930D6B"/>
    <w:rsid w:val="00931305"/>
    <w:rsid w:val="00931F21"/>
    <w:rsid w:val="0093224B"/>
    <w:rsid w:val="00933401"/>
    <w:rsid w:val="00933CB9"/>
    <w:rsid w:val="0093448E"/>
    <w:rsid w:val="00934521"/>
    <w:rsid w:val="009348BC"/>
    <w:rsid w:val="00934EC2"/>
    <w:rsid w:val="0094017C"/>
    <w:rsid w:val="009406E0"/>
    <w:rsid w:val="009441EE"/>
    <w:rsid w:val="0094534A"/>
    <w:rsid w:val="0094560C"/>
    <w:rsid w:val="00945642"/>
    <w:rsid w:val="00945E82"/>
    <w:rsid w:val="00946455"/>
    <w:rsid w:val="00946F69"/>
    <w:rsid w:val="00950267"/>
    <w:rsid w:val="0095030F"/>
    <w:rsid w:val="00950E90"/>
    <w:rsid w:val="009514AD"/>
    <w:rsid w:val="00952BB0"/>
    <w:rsid w:val="00955064"/>
    <w:rsid w:val="009552F2"/>
    <w:rsid w:val="00955EE1"/>
    <w:rsid w:val="009567BA"/>
    <w:rsid w:val="00960B71"/>
    <w:rsid w:val="009614A5"/>
    <w:rsid w:val="00961A8A"/>
    <w:rsid w:val="0096250A"/>
    <w:rsid w:val="00962A07"/>
    <w:rsid w:val="009637AA"/>
    <w:rsid w:val="00963C5F"/>
    <w:rsid w:val="009646F6"/>
    <w:rsid w:val="00964E99"/>
    <w:rsid w:val="0096559C"/>
    <w:rsid w:val="009657C8"/>
    <w:rsid w:val="00965B3A"/>
    <w:rsid w:val="009662C5"/>
    <w:rsid w:val="0096657A"/>
    <w:rsid w:val="00966F46"/>
    <w:rsid w:val="00967D7E"/>
    <w:rsid w:val="00970698"/>
    <w:rsid w:val="00970898"/>
    <w:rsid w:val="009738C1"/>
    <w:rsid w:val="00973B75"/>
    <w:rsid w:val="0097453E"/>
    <w:rsid w:val="009748C2"/>
    <w:rsid w:val="00974D42"/>
    <w:rsid w:val="00975499"/>
    <w:rsid w:val="00980380"/>
    <w:rsid w:val="009807E5"/>
    <w:rsid w:val="00981ECF"/>
    <w:rsid w:val="00982468"/>
    <w:rsid w:val="009827F8"/>
    <w:rsid w:val="0098482F"/>
    <w:rsid w:val="00986DC2"/>
    <w:rsid w:val="00986EE3"/>
    <w:rsid w:val="0098708E"/>
    <w:rsid w:val="00987BBE"/>
    <w:rsid w:val="00987FCE"/>
    <w:rsid w:val="009909FE"/>
    <w:rsid w:val="00990EDC"/>
    <w:rsid w:val="009912DA"/>
    <w:rsid w:val="00991AB6"/>
    <w:rsid w:val="00991BE5"/>
    <w:rsid w:val="009920D0"/>
    <w:rsid w:val="00992150"/>
    <w:rsid w:val="00993331"/>
    <w:rsid w:val="00993582"/>
    <w:rsid w:val="0099392E"/>
    <w:rsid w:val="009958FC"/>
    <w:rsid w:val="00996D31"/>
    <w:rsid w:val="00997899"/>
    <w:rsid w:val="009A028F"/>
    <w:rsid w:val="009A0A62"/>
    <w:rsid w:val="009A0FC4"/>
    <w:rsid w:val="009A201F"/>
    <w:rsid w:val="009A44D4"/>
    <w:rsid w:val="009A4D55"/>
    <w:rsid w:val="009A5494"/>
    <w:rsid w:val="009A7035"/>
    <w:rsid w:val="009A7E51"/>
    <w:rsid w:val="009B02A7"/>
    <w:rsid w:val="009B07A7"/>
    <w:rsid w:val="009B0B05"/>
    <w:rsid w:val="009B0B1E"/>
    <w:rsid w:val="009B2771"/>
    <w:rsid w:val="009B4AE1"/>
    <w:rsid w:val="009B4CFF"/>
    <w:rsid w:val="009B5A63"/>
    <w:rsid w:val="009B5CF2"/>
    <w:rsid w:val="009B765B"/>
    <w:rsid w:val="009B7D06"/>
    <w:rsid w:val="009C0004"/>
    <w:rsid w:val="009C0255"/>
    <w:rsid w:val="009C0AE9"/>
    <w:rsid w:val="009C3C70"/>
    <w:rsid w:val="009C3EF1"/>
    <w:rsid w:val="009C409E"/>
    <w:rsid w:val="009C5992"/>
    <w:rsid w:val="009C6367"/>
    <w:rsid w:val="009C731D"/>
    <w:rsid w:val="009C7AED"/>
    <w:rsid w:val="009D02BF"/>
    <w:rsid w:val="009D04BE"/>
    <w:rsid w:val="009D0A33"/>
    <w:rsid w:val="009D201F"/>
    <w:rsid w:val="009D4C01"/>
    <w:rsid w:val="009D5EC6"/>
    <w:rsid w:val="009D696F"/>
    <w:rsid w:val="009D7C08"/>
    <w:rsid w:val="009E03FB"/>
    <w:rsid w:val="009E17AE"/>
    <w:rsid w:val="009E19A5"/>
    <w:rsid w:val="009E1A24"/>
    <w:rsid w:val="009E39F6"/>
    <w:rsid w:val="009E3D18"/>
    <w:rsid w:val="009E52FE"/>
    <w:rsid w:val="009E5C33"/>
    <w:rsid w:val="009E5C83"/>
    <w:rsid w:val="009E6333"/>
    <w:rsid w:val="009E67A7"/>
    <w:rsid w:val="009E6CEE"/>
    <w:rsid w:val="009F250B"/>
    <w:rsid w:val="009F25D8"/>
    <w:rsid w:val="009F2C87"/>
    <w:rsid w:val="009F40EC"/>
    <w:rsid w:val="009F5184"/>
    <w:rsid w:val="009F5C03"/>
    <w:rsid w:val="009F625F"/>
    <w:rsid w:val="009F6DDA"/>
    <w:rsid w:val="009F7309"/>
    <w:rsid w:val="009F7CDC"/>
    <w:rsid w:val="00A0029E"/>
    <w:rsid w:val="00A007D5"/>
    <w:rsid w:val="00A02464"/>
    <w:rsid w:val="00A02F55"/>
    <w:rsid w:val="00A0349B"/>
    <w:rsid w:val="00A03B90"/>
    <w:rsid w:val="00A06EB9"/>
    <w:rsid w:val="00A07BD7"/>
    <w:rsid w:val="00A07DD6"/>
    <w:rsid w:val="00A10E0D"/>
    <w:rsid w:val="00A12FC1"/>
    <w:rsid w:val="00A13CAA"/>
    <w:rsid w:val="00A1406E"/>
    <w:rsid w:val="00A16477"/>
    <w:rsid w:val="00A1725B"/>
    <w:rsid w:val="00A17C1B"/>
    <w:rsid w:val="00A17C5F"/>
    <w:rsid w:val="00A20206"/>
    <w:rsid w:val="00A20C07"/>
    <w:rsid w:val="00A20FE6"/>
    <w:rsid w:val="00A21F59"/>
    <w:rsid w:val="00A228DB"/>
    <w:rsid w:val="00A23114"/>
    <w:rsid w:val="00A25649"/>
    <w:rsid w:val="00A2587B"/>
    <w:rsid w:val="00A267D0"/>
    <w:rsid w:val="00A268C3"/>
    <w:rsid w:val="00A26CA9"/>
    <w:rsid w:val="00A30496"/>
    <w:rsid w:val="00A309A9"/>
    <w:rsid w:val="00A31CB1"/>
    <w:rsid w:val="00A32368"/>
    <w:rsid w:val="00A324A4"/>
    <w:rsid w:val="00A326D4"/>
    <w:rsid w:val="00A3291D"/>
    <w:rsid w:val="00A32FFC"/>
    <w:rsid w:val="00A33BD5"/>
    <w:rsid w:val="00A34DA9"/>
    <w:rsid w:val="00A369E6"/>
    <w:rsid w:val="00A3719E"/>
    <w:rsid w:val="00A37507"/>
    <w:rsid w:val="00A37C1A"/>
    <w:rsid w:val="00A4183E"/>
    <w:rsid w:val="00A4194D"/>
    <w:rsid w:val="00A420BC"/>
    <w:rsid w:val="00A42D80"/>
    <w:rsid w:val="00A43B20"/>
    <w:rsid w:val="00A44A73"/>
    <w:rsid w:val="00A452B3"/>
    <w:rsid w:val="00A46164"/>
    <w:rsid w:val="00A46225"/>
    <w:rsid w:val="00A464ED"/>
    <w:rsid w:val="00A468C7"/>
    <w:rsid w:val="00A508D0"/>
    <w:rsid w:val="00A50DF0"/>
    <w:rsid w:val="00A521C8"/>
    <w:rsid w:val="00A53D0F"/>
    <w:rsid w:val="00A567E9"/>
    <w:rsid w:val="00A576D4"/>
    <w:rsid w:val="00A577AD"/>
    <w:rsid w:val="00A621FF"/>
    <w:rsid w:val="00A625E8"/>
    <w:rsid w:val="00A62856"/>
    <w:rsid w:val="00A628E9"/>
    <w:rsid w:val="00A64024"/>
    <w:rsid w:val="00A64BC9"/>
    <w:rsid w:val="00A6703A"/>
    <w:rsid w:val="00A709EB"/>
    <w:rsid w:val="00A71BEB"/>
    <w:rsid w:val="00A72508"/>
    <w:rsid w:val="00A72973"/>
    <w:rsid w:val="00A7360C"/>
    <w:rsid w:val="00A74608"/>
    <w:rsid w:val="00A75D64"/>
    <w:rsid w:val="00A76027"/>
    <w:rsid w:val="00A77C9F"/>
    <w:rsid w:val="00A805BA"/>
    <w:rsid w:val="00A83B4F"/>
    <w:rsid w:val="00A84232"/>
    <w:rsid w:val="00A848EF"/>
    <w:rsid w:val="00A84F04"/>
    <w:rsid w:val="00A85A41"/>
    <w:rsid w:val="00A860D7"/>
    <w:rsid w:val="00A865E6"/>
    <w:rsid w:val="00A909EC"/>
    <w:rsid w:val="00A91D63"/>
    <w:rsid w:val="00A91E73"/>
    <w:rsid w:val="00A91ED8"/>
    <w:rsid w:val="00A9246D"/>
    <w:rsid w:val="00A93452"/>
    <w:rsid w:val="00A94384"/>
    <w:rsid w:val="00A9519E"/>
    <w:rsid w:val="00A95EAC"/>
    <w:rsid w:val="00A9611A"/>
    <w:rsid w:val="00A96E1A"/>
    <w:rsid w:val="00AA0361"/>
    <w:rsid w:val="00AA0D3E"/>
    <w:rsid w:val="00AA0E23"/>
    <w:rsid w:val="00AA3185"/>
    <w:rsid w:val="00AA35BF"/>
    <w:rsid w:val="00AA43E2"/>
    <w:rsid w:val="00AA4EB5"/>
    <w:rsid w:val="00AA6188"/>
    <w:rsid w:val="00AB0006"/>
    <w:rsid w:val="00AB0BA1"/>
    <w:rsid w:val="00AB11BA"/>
    <w:rsid w:val="00AB1A55"/>
    <w:rsid w:val="00AB1F1A"/>
    <w:rsid w:val="00AB25CE"/>
    <w:rsid w:val="00AB3040"/>
    <w:rsid w:val="00AB3192"/>
    <w:rsid w:val="00AB57CF"/>
    <w:rsid w:val="00AB677A"/>
    <w:rsid w:val="00AB6D2A"/>
    <w:rsid w:val="00AB708C"/>
    <w:rsid w:val="00AB72EB"/>
    <w:rsid w:val="00AB7BE2"/>
    <w:rsid w:val="00AB7C7D"/>
    <w:rsid w:val="00AB7D58"/>
    <w:rsid w:val="00AC3B44"/>
    <w:rsid w:val="00AC5E30"/>
    <w:rsid w:val="00AC67CE"/>
    <w:rsid w:val="00AC77F7"/>
    <w:rsid w:val="00AD05BE"/>
    <w:rsid w:val="00AD2ECF"/>
    <w:rsid w:val="00AD42CB"/>
    <w:rsid w:val="00AD4B59"/>
    <w:rsid w:val="00AD621A"/>
    <w:rsid w:val="00AD6CBB"/>
    <w:rsid w:val="00AD6F9A"/>
    <w:rsid w:val="00AD7FD3"/>
    <w:rsid w:val="00AE0173"/>
    <w:rsid w:val="00AE03C2"/>
    <w:rsid w:val="00AE29B9"/>
    <w:rsid w:val="00AE3F5B"/>
    <w:rsid w:val="00AE4382"/>
    <w:rsid w:val="00AE43C8"/>
    <w:rsid w:val="00AE49B9"/>
    <w:rsid w:val="00AE4B00"/>
    <w:rsid w:val="00AE4F31"/>
    <w:rsid w:val="00AE6496"/>
    <w:rsid w:val="00AE6DE3"/>
    <w:rsid w:val="00AF0051"/>
    <w:rsid w:val="00AF3FF2"/>
    <w:rsid w:val="00AF400A"/>
    <w:rsid w:val="00AF545D"/>
    <w:rsid w:val="00AF5905"/>
    <w:rsid w:val="00AF5FB7"/>
    <w:rsid w:val="00AF6043"/>
    <w:rsid w:val="00AF6A94"/>
    <w:rsid w:val="00AF6D12"/>
    <w:rsid w:val="00AF7789"/>
    <w:rsid w:val="00B0031C"/>
    <w:rsid w:val="00B0113A"/>
    <w:rsid w:val="00B0127F"/>
    <w:rsid w:val="00B01978"/>
    <w:rsid w:val="00B0275C"/>
    <w:rsid w:val="00B02EDB"/>
    <w:rsid w:val="00B03CA5"/>
    <w:rsid w:val="00B0529E"/>
    <w:rsid w:val="00B053B2"/>
    <w:rsid w:val="00B06A9B"/>
    <w:rsid w:val="00B07B95"/>
    <w:rsid w:val="00B10854"/>
    <w:rsid w:val="00B11DFA"/>
    <w:rsid w:val="00B12E3B"/>
    <w:rsid w:val="00B1362E"/>
    <w:rsid w:val="00B14203"/>
    <w:rsid w:val="00B14B46"/>
    <w:rsid w:val="00B14F8B"/>
    <w:rsid w:val="00B15050"/>
    <w:rsid w:val="00B15402"/>
    <w:rsid w:val="00B15ED7"/>
    <w:rsid w:val="00B1613A"/>
    <w:rsid w:val="00B1696F"/>
    <w:rsid w:val="00B20E6F"/>
    <w:rsid w:val="00B21101"/>
    <w:rsid w:val="00B223B5"/>
    <w:rsid w:val="00B262F2"/>
    <w:rsid w:val="00B3079C"/>
    <w:rsid w:val="00B30851"/>
    <w:rsid w:val="00B31350"/>
    <w:rsid w:val="00B31A66"/>
    <w:rsid w:val="00B346E7"/>
    <w:rsid w:val="00B352CC"/>
    <w:rsid w:val="00B35B9E"/>
    <w:rsid w:val="00B3694E"/>
    <w:rsid w:val="00B36D26"/>
    <w:rsid w:val="00B4083A"/>
    <w:rsid w:val="00B414C8"/>
    <w:rsid w:val="00B42133"/>
    <w:rsid w:val="00B42F65"/>
    <w:rsid w:val="00B43973"/>
    <w:rsid w:val="00B45867"/>
    <w:rsid w:val="00B45CE2"/>
    <w:rsid w:val="00B46276"/>
    <w:rsid w:val="00B46981"/>
    <w:rsid w:val="00B520D2"/>
    <w:rsid w:val="00B52496"/>
    <w:rsid w:val="00B5302A"/>
    <w:rsid w:val="00B549B7"/>
    <w:rsid w:val="00B570C0"/>
    <w:rsid w:val="00B57A82"/>
    <w:rsid w:val="00B57E62"/>
    <w:rsid w:val="00B622D5"/>
    <w:rsid w:val="00B62BBE"/>
    <w:rsid w:val="00B63D32"/>
    <w:rsid w:val="00B63FB9"/>
    <w:rsid w:val="00B6487F"/>
    <w:rsid w:val="00B64AA6"/>
    <w:rsid w:val="00B6576F"/>
    <w:rsid w:val="00B6592F"/>
    <w:rsid w:val="00B6669B"/>
    <w:rsid w:val="00B66AE6"/>
    <w:rsid w:val="00B6755B"/>
    <w:rsid w:val="00B70B46"/>
    <w:rsid w:val="00B70D6E"/>
    <w:rsid w:val="00B70FB5"/>
    <w:rsid w:val="00B73478"/>
    <w:rsid w:val="00B73B11"/>
    <w:rsid w:val="00B7600D"/>
    <w:rsid w:val="00B7649D"/>
    <w:rsid w:val="00B76B5C"/>
    <w:rsid w:val="00B801CE"/>
    <w:rsid w:val="00B80DBD"/>
    <w:rsid w:val="00B815CC"/>
    <w:rsid w:val="00B81BAC"/>
    <w:rsid w:val="00B81C37"/>
    <w:rsid w:val="00B82B7E"/>
    <w:rsid w:val="00B8382D"/>
    <w:rsid w:val="00B84163"/>
    <w:rsid w:val="00B91063"/>
    <w:rsid w:val="00B9139E"/>
    <w:rsid w:val="00B929D9"/>
    <w:rsid w:val="00B92ACF"/>
    <w:rsid w:val="00B9306F"/>
    <w:rsid w:val="00B930D2"/>
    <w:rsid w:val="00B93963"/>
    <w:rsid w:val="00B93EE7"/>
    <w:rsid w:val="00B9503A"/>
    <w:rsid w:val="00B956BF"/>
    <w:rsid w:val="00B95C03"/>
    <w:rsid w:val="00B95F46"/>
    <w:rsid w:val="00B9605E"/>
    <w:rsid w:val="00B960D8"/>
    <w:rsid w:val="00B964D0"/>
    <w:rsid w:val="00B96619"/>
    <w:rsid w:val="00B968BF"/>
    <w:rsid w:val="00B96A5E"/>
    <w:rsid w:val="00B96B9A"/>
    <w:rsid w:val="00BA056E"/>
    <w:rsid w:val="00BA1CFA"/>
    <w:rsid w:val="00BA1FF2"/>
    <w:rsid w:val="00BA3828"/>
    <w:rsid w:val="00BA4E89"/>
    <w:rsid w:val="00BA621D"/>
    <w:rsid w:val="00BA6E1B"/>
    <w:rsid w:val="00BA71ED"/>
    <w:rsid w:val="00BA7345"/>
    <w:rsid w:val="00BB18A1"/>
    <w:rsid w:val="00BB1D35"/>
    <w:rsid w:val="00BB23A9"/>
    <w:rsid w:val="00BB281F"/>
    <w:rsid w:val="00BB2BA7"/>
    <w:rsid w:val="00BB35C5"/>
    <w:rsid w:val="00BB3EB4"/>
    <w:rsid w:val="00BB4257"/>
    <w:rsid w:val="00BB4CB9"/>
    <w:rsid w:val="00BB6A74"/>
    <w:rsid w:val="00BB7A1C"/>
    <w:rsid w:val="00BB7A3A"/>
    <w:rsid w:val="00BB7CBF"/>
    <w:rsid w:val="00BC081C"/>
    <w:rsid w:val="00BC1DCD"/>
    <w:rsid w:val="00BC1F10"/>
    <w:rsid w:val="00BC4D63"/>
    <w:rsid w:val="00BC4E27"/>
    <w:rsid w:val="00BC5ED5"/>
    <w:rsid w:val="00BC623C"/>
    <w:rsid w:val="00BC6420"/>
    <w:rsid w:val="00BC67D7"/>
    <w:rsid w:val="00BC73B1"/>
    <w:rsid w:val="00BC75F7"/>
    <w:rsid w:val="00BC78F4"/>
    <w:rsid w:val="00BD11F0"/>
    <w:rsid w:val="00BD143D"/>
    <w:rsid w:val="00BD31E4"/>
    <w:rsid w:val="00BD4987"/>
    <w:rsid w:val="00BD4F55"/>
    <w:rsid w:val="00BD5FA5"/>
    <w:rsid w:val="00BD676D"/>
    <w:rsid w:val="00BE046F"/>
    <w:rsid w:val="00BE08E2"/>
    <w:rsid w:val="00BE0997"/>
    <w:rsid w:val="00BE0F6D"/>
    <w:rsid w:val="00BE10D6"/>
    <w:rsid w:val="00BE1B36"/>
    <w:rsid w:val="00BE3A6F"/>
    <w:rsid w:val="00BE3C56"/>
    <w:rsid w:val="00BE3CA9"/>
    <w:rsid w:val="00BE4E3F"/>
    <w:rsid w:val="00BE7515"/>
    <w:rsid w:val="00BF00BB"/>
    <w:rsid w:val="00BF0143"/>
    <w:rsid w:val="00BF27AD"/>
    <w:rsid w:val="00BF3C6A"/>
    <w:rsid w:val="00BF427E"/>
    <w:rsid w:val="00BF4B86"/>
    <w:rsid w:val="00BF547D"/>
    <w:rsid w:val="00BF6109"/>
    <w:rsid w:val="00BF621C"/>
    <w:rsid w:val="00BF71A4"/>
    <w:rsid w:val="00BF777A"/>
    <w:rsid w:val="00BF783E"/>
    <w:rsid w:val="00C021B9"/>
    <w:rsid w:val="00C05D4D"/>
    <w:rsid w:val="00C0679A"/>
    <w:rsid w:val="00C0700C"/>
    <w:rsid w:val="00C0771C"/>
    <w:rsid w:val="00C0776A"/>
    <w:rsid w:val="00C1058F"/>
    <w:rsid w:val="00C10646"/>
    <w:rsid w:val="00C10E3C"/>
    <w:rsid w:val="00C1238D"/>
    <w:rsid w:val="00C1240B"/>
    <w:rsid w:val="00C149D3"/>
    <w:rsid w:val="00C172B8"/>
    <w:rsid w:val="00C1757D"/>
    <w:rsid w:val="00C17801"/>
    <w:rsid w:val="00C20CFD"/>
    <w:rsid w:val="00C21E4A"/>
    <w:rsid w:val="00C22A38"/>
    <w:rsid w:val="00C2663A"/>
    <w:rsid w:val="00C2694E"/>
    <w:rsid w:val="00C26C9F"/>
    <w:rsid w:val="00C26F40"/>
    <w:rsid w:val="00C3031C"/>
    <w:rsid w:val="00C3083A"/>
    <w:rsid w:val="00C30B61"/>
    <w:rsid w:val="00C3162E"/>
    <w:rsid w:val="00C3207E"/>
    <w:rsid w:val="00C32F87"/>
    <w:rsid w:val="00C34605"/>
    <w:rsid w:val="00C34DF3"/>
    <w:rsid w:val="00C403CA"/>
    <w:rsid w:val="00C41928"/>
    <w:rsid w:val="00C41EEB"/>
    <w:rsid w:val="00C42018"/>
    <w:rsid w:val="00C43472"/>
    <w:rsid w:val="00C4360F"/>
    <w:rsid w:val="00C44833"/>
    <w:rsid w:val="00C449C9"/>
    <w:rsid w:val="00C44F77"/>
    <w:rsid w:val="00C477B6"/>
    <w:rsid w:val="00C47CBF"/>
    <w:rsid w:val="00C50811"/>
    <w:rsid w:val="00C50C35"/>
    <w:rsid w:val="00C51121"/>
    <w:rsid w:val="00C51C0C"/>
    <w:rsid w:val="00C52588"/>
    <w:rsid w:val="00C530B7"/>
    <w:rsid w:val="00C533FF"/>
    <w:rsid w:val="00C5366E"/>
    <w:rsid w:val="00C5426E"/>
    <w:rsid w:val="00C54C42"/>
    <w:rsid w:val="00C553F1"/>
    <w:rsid w:val="00C560F0"/>
    <w:rsid w:val="00C56440"/>
    <w:rsid w:val="00C564E1"/>
    <w:rsid w:val="00C56A28"/>
    <w:rsid w:val="00C57023"/>
    <w:rsid w:val="00C60FA6"/>
    <w:rsid w:val="00C61B9F"/>
    <w:rsid w:val="00C61FD4"/>
    <w:rsid w:val="00C61FE8"/>
    <w:rsid w:val="00C62809"/>
    <w:rsid w:val="00C628F6"/>
    <w:rsid w:val="00C63057"/>
    <w:rsid w:val="00C64041"/>
    <w:rsid w:val="00C64F32"/>
    <w:rsid w:val="00C65323"/>
    <w:rsid w:val="00C65B92"/>
    <w:rsid w:val="00C66809"/>
    <w:rsid w:val="00C66CE3"/>
    <w:rsid w:val="00C674BA"/>
    <w:rsid w:val="00C67B7A"/>
    <w:rsid w:val="00C709FB"/>
    <w:rsid w:val="00C70DA0"/>
    <w:rsid w:val="00C70E06"/>
    <w:rsid w:val="00C71DDC"/>
    <w:rsid w:val="00C72300"/>
    <w:rsid w:val="00C7292B"/>
    <w:rsid w:val="00C7377D"/>
    <w:rsid w:val="00C74098"/>
    <w:rsid w:val="00C744F9"/>
    <w:rsid w:val="00C75717"/>
    <w:rsid w:val="00C75DFC"/>
    <w:rsid w:val="00C8005F"/>
    <w:rsid w:val="00C80690"/>
    <w:rsid w:val="00C835D4"/>
    <w:rsid w:val="00C86746"/>
    <w:rsid w:val="00C9061C"/>
    <w:rsid w:val="00C91D52"/>
    <w:rsid w:val="00C92B8A"/>
    <w:rsid w:val="00C933A0"/>
    <w:rsid w:val="00C9515C"/>
    <w:rsid w:val="00C95371"/>
    <w:rsid w:val="00C963F2"/>
    <w:rsid w:val="00C96B2F"/>
    <w:rsid w:val="00C970E6"/>
    <w:rsid w:val="00C9710A"/>
    <w:rsid w:val="00C975D1"/>
    <w:rsid w:val="00CA03BB"/>
    <w:rsid w:val="00CA0858"/>
    <w:rsid w:val="00CA12CA"/>
    <w:rsid w:val="00CA434B"/>
    <w:rsid w:val="00CA46C0"/>
    <w:rsid w:val="00CA535B"/>
    <w:rsid w:val="00CA5A63"/>
    <w:rsid w:val="00CA6DE4"/>
    <w:rsid w:val="00CA6FCE"/>
    <w:rsid w:val="00CA7738"/>
    <w:rsid w:val="00CB1BA2"/>
    <w:rsid w:val="00CB1C26"/>
    <w:rsid w:val="00CB3652"/>
    <w:rsid w:val="00CB3D1A"/>
    <w:rsid w:val="00CB3E01"/>
    <w:rsid w:val="00CB4AFB"/>
    <w:rsid w:val="00CB50A2"/>
    <w:rsid w:val="00CB61B9"/>
    <w:rsid w:val="00CB6632"/>
    <w:rsid w:val="00CB7EE1"/>
    <w:rsid w:val="00CB7FF7"/>
    <w:rsid w:val="00CC20C1"/>
    <w:rsid w:val="00CC2246"/>
    <w:rsid w:val="00CC4A62"/>
    <w:rsid w:val="00CC5983"/>
    <w:rsid w:val="00CC5D6A"/>
    <w:rsid w:val="00CD089A"/>
    <w:rsid w:val="00CD1E1D"/>
    <w:rsid w:val="00CD25C3"/>
    <w:rsid w:val="00CD2E4D"/>
    <w:rsid w:val="00CD5AC5"/>
    <w:rsid w:val="00CD5D65"/>
    <w:rsid w:val="00CE0508"/>
    <w:rsid w:val="00CE1CE2"/>
    <w:rsid w:val="00CE222C"/>
    <w:rsid w:val="00CE22A1"/>
    <w:rsid w:val="00CE2946"/>
    <w:rsid w:val="00CE2C79"/>
    <w:rsid w:val="00CE371C"/>
    <w:rsid w:val="00CE3993"/>
    <w:rsid w:val="00CE3DCC"/>
    <w:rsid w:val="00CE4C75"/>
    <w:rsid w:val="00CE4E42"/>
    <w:rsid w:val="00CE5394"/>
    <w:rsid w:val="00CE5707"/>
    <w:rsid w:val="00CE6388"/>
    <w:rsid w:val="00CE6F9E"/>
    <w:rsid w:val="00CF2B7E"/>
    <w:rsid w:val="00CF401F"/>
    <w:rsid w:val="00CF4080"/>
    <w:rsid w:val="00CF4190"/>
    <w:rsid w:val="00CF4D8A"/>
    <w:rsid w:val="00CF5386"/>
    <w:rsid w:val="00CF5680"/>
    <w:rsid w:val="00CF7A61"/>
    <w:rsid w:val="00CF7C4D"/>
    <w:rsid w:val="00D006F3"/>
    <w:rsid w:val="00D010B2"/>
    <w:rsid w:val="00D013B4"/>
    <w:rsid w:val="00D014E9"/>
    <w:rsid w:val="00D01621"/>
    <w:rsid w:val="00D02621"/>
    <w:rsid w:val="00D044C4"/>
    <w:rsid w:val="00D05A17"/>
    <w:rsid w:val="00D05B70"/>
    <w:rsid w:val="00D0626A"/>
    <w:rsid w:val="00D069FA"/>
    <w:rsid w:val="00D07913"/>
    <w:rsid w:val="00D10204"/>
    <w:rsid w:val="00D102FB"/>
    <w:rsid w:val="00D10600"/>
    <w:rsid w:val="00D10A10"/>
    <w:rsid w:val="00D11B9B"/>
    <w:rsid w:val="00D128A7"/>
    <w:rsid w:val="00D12B0B"/>
    <w:rsid w:val="00D14EC2"/>
    <w:rsid w:val="00D163D1"/>
    <w:rsid w:val="00D16743"/>
    <w:rsid w:val="00D16C12"/>
    <w:rsid w:val="00D170F3"/>
    <w:rsid w:val="00D208F7"/>
    <w:rsid w:val="00D20A39"/>
    <w:rsid w:val="00D211C8"/>
    <w:rsid w:val="00D22B4F"/>
    <w:rsid w:val="00D2455D"/>
    <w:rsid w:val="00D25A85"/>
    <w:rsid w:val="00D26EC3"/>
    <w:rsid w:val="00D26FC1"/>
    <w:rsid w:val="00D27791"/>
    <w:rsid w:val="00D30505"/>
    <w:rsid w:val="00D33329"/>
    <w:rsid w:val="00D336F3"/>
    <w:rsid w:val="00D3421A"/>
    <w:rsid w:val="00D345E8"/>
    <w:rsid w:val="00D34DEA"/>
    <w:rsid w:val="00D34E6B"/>
    <w:rsid w:val="00D36FD6"/>
    <w:rsid w:val="00D3716B"/>
    <w:rsid w:val="00D4089F"/>
    <w:rsid w:val="00D40D8C"/>
    <w:rsid w:val="00D410E3"/>
    <w:rsid w:val="00D41A4A"/>
    <w:rsid w:val="00D423E6"/>
    <w:rsid w:val="00D46060"/>
    <w:rsid w:val="00D5007C"/>
    <w:rsid w:val="00D5013E"/>
    <w:rsid w:val="00D501C2"/>
    <w:rsid w:val="00D51547"/>
    <w:rsid w:val="00D51835"/>
    <w:rsid w:val="00D51DCB"/>
    <w:rsid w:val="00D534D6"/>
    <w:rsid w:val="00D53772"/>
    <w:rsid w:val="00D53E48"/>
    <w:rsid w:val="00D54037"/>
    <w:rsid w:val="00D54BBE"/>
    <w:rsid w:val="00D54FC8"/>
    <w:rsid w:val="00D55456"/>
    <w:rsid w:val="00D5601D"/>
    <w:rsid w:val="00D56664"/>
    <w:rsid w:val="00D56DA4"/>
    <w:rsid w:val="00D56E4C"/>
    <w:rsid w:val="00D5707B"/>
    <w:rsid w:val="00D575CB"/>
    <w:rsid w:val="00D57B61"/>
    <w:rsid w:val="00D6081B"/>
    <w:rsid w:val="00D61F14"/>
    <w:rsid w:val="00D62408"/>
    <w:rsid w:val="00D62721"/>
    <w:rsid w:val="00D64070"/>
    <w:rsid w:val="00D64295"/>
    <w:rsid w:val="00D64673"/>
    <w:rsid w:val="00D652B0"/>
    <w:rsid w:val="00D679E4"/>
    <w:rsid w:val="00D7094F"/>
    <w:rsid w:val="00D70F7B"/>
    <w:rsid w:val="00D7137C"/>
    <w:rsid w:val="00D716E8"/>
    <w:rsid w:val="00D71765"/>
    <w:rsid w:val="00D71D98"/>
    <w:rsid w:val="00D73948"/>
    <w:rsid w:val="00D73B70"/>
    <w:rsid w:val="00D74745"/>
    <w:rsid w:val="00D7608E"/>
    <w:rsid w:val="00D779FE"/>
    <w:rsid w:val="00D81621"/>
    <w:rsid w:val="00D826DE"/>
    <w:rsid w:val="00D82940"/>
    <w:rsid w:val="00D84000"/>
    <w:rsid w:val="00D86419"/>
    <w:rsid w:val="00D8747E"/>
    <w:rsid w:val="00D90CAE"/>
    <w:rsid w:val="00D91736"/>
    <w:rsid w:val="00D9184C"/>
    <w:rsid w:val="00D9209B"/>
    <w:rsid w:val="00D92754"/>
    <w:rsid w:val="00D93544"/>
    <w:rsid w:val="00D93A8F"/>
    <w:rsid w:val="00D95840"/>
    <w:rsid w:val="00D96E65"/>
    <w:rsid w:val="00D9708D"/>
    <w:rsid w:val="00D9717F"/>
    <w:rsid w:val="00D97510"/>
    <w:rsid w:val="00D97E27"/>
    <w:rsid w:val="00DA1248"/>
    <w:rsid w:val="00DA16A8"/>
    <w:rsid w:val="00DA1B65"/>
    <w:rsid w:val="00DA1B90"/>
    <w:rsid w:val="00DA2745"/>
    <w:rsid w:val="00DA2995"/>
    <w:rsid w:val="00DA3462"/>
    <w:rsid w:val="00DA3639"/>
    <w:rsid w:val="00DA394E"/>
    <w:rsid w:val="00DA5032"/>
    <w:rsid w:val="00DA53EA"/>
    <w:rsid w:val="00DA7B70"/>
    <w:rsid w:val="00DB18DE"/>
    <w:rsid w:val="00DB260A"/>
    <w:rsid w:val="00DB27AD"/>
    <w:rsid w:val="00DB30C4"/>
    <w:rsid w:val="00DB39DA"/>
    <w:rsid w:val="00DB4430"/>
    <w:rsid w:val="00DB48CB"/>
    <w:rsid w:val="00DB48DD"/>
    <w:rsid w:val="00DB49DF"/>
    <w:rsid w:val="00DB4E1C"/>
    <w:rsid w:val="00DB5032"/>
    <w:rsid w:val="00DB50D0"/>
    <w:rsid w:val="00DB519F"/>
    <w:rsid w:val="00DB7161"/>
    <w:rsid w:val="00DB7A63"/>
    <w:rsid w:val="00DC00AD"/>
    <w:rsid w:val="00DC18DC"/>
    <w:rsid w:val="00DC19E5"/>
    <w:rsid w:val="00DC3649"/>
    <w:rsid w:val="00DC40EA"/>
    <w:rsid w:val="00DC46C0"/>
    <w:rsid w:val="00DC4C95"/>
    <w:rsid w:val="00DC514A"/>
    <w:rsid w:val="00DC54F7"/>
    <w:rsid w:val="00DC585B"/>
    <w:rsid w:val="00DC631B"/>
    <w:rsid w:val="00DC63FA"/>
    <w:rsid w:val="00DC6DAF"/>
    <w:rsid w:val="00DC798E"/>
    <w:rsid w:val="00DD0A4A"/>
    <w:rsid w:val="00DD0E6E"/>
    <w:rsid w:val="00DD2E2C"/>
    <w:rsid w:val="00DD34A0"/>
    <w:rsid w:val="00DD43B1"/>
    <w:rsid w:val="00DD49C5"/>
    <w:rsid w:val="00DD71BC"/>
    <w:rsid w:val="00DD7BD5"/>
    <w:rsid w:val="00DE07EB"/>
    <w:rsid w:val="00DE0AA0"/>
    <w:rsid w:val="00DE0E02"/>
    <w:rsid w:val="00DE1E66"/>
    <w:rsid w:val="00DE2D2B"/>
    <w:rsid w:val="00DE34CF"/>
    <w:rsid w:val="00DE4080"/>
    <w:rsid w:val="00DE4586"/>
    <w:rsid w:val="00DE5182"/>
    <w:rsid w:val="00DE5732"/>
    <w:rsid w:val="00DE6C73"/>
    <w:rsid w:val="00DF0D99"/>
    <w:rsid w:val="00DF24D1"/>
    <w:rsid w:val="00DF2668"/>
    <w:rsid w:val="00DF2A7D"/>
    <w:rsid w:val="00DF3265"/>
    <w:rsid w:val="00DF33FD"/>
    <w:rsid w:val="00DF34F0"/>
    <w:rsid w:val="00DF392B"/>
    <w:rsid w:val="00DF5396"/>
    <w:rsid w:val="00DF627D"/>
    <w:rsid w:val="00DF6296"/>
    <w:rsid w:val="00DF63C5"/>
    <w:rsid w:val="00DF7225"/>
    <w:rsid w:val="00DF7BCD"/>
    <w:rsid w:val="00E000B4"/>
    <w:rsid w:val="00E00448"/>
    <w:rsid w:val="00E03149"/>
    <w:rsid w:val="00E036AC"/>
    <w:rsid w:val="00E03C2C"/>
    <w:rsid w:val="00E04313"/>
    <w:rsid w:val="00E051A0"/>
    <w:rsid w:val="00E05405"/>
    <w:rsid w:val="00E05A2E"/>
    <w:rsid w:val="00E05D4B"/>
    <w:rsid w:val="00E06CEA"/>
    <w:rsid w:val="00E06E11"/>
    <w:rsid w:val="00E07F9D"/>
    <w:rsid w:val="00E108E1"/>
    <w:rsid w:val="00E10E4F"/>
    <w:rsid w:val="00E114C1"/>
    <w:rsid w:val="00E135CB"/>
    <w:rsid w:val="00E1419B"/>
    <w:rsid w:val="00E1488D"/>
    <w:rsid w:val="00E150DC"/>
    <w:rsid w:val="00E15F5D"/>
    <w:rsid w:val="00E16099"/>
    <w:rsid w:val="00E16614"/>
    <w:rsid w:val="00E208BE"/>
    <w:rsid w:val="00E22BA0"/>
    <w:rsid w:val="00E234AF"/>
    <w:rsid w:val="00E2364E"/>
    <w:rsid w:val="00E25193"/>
    <w:rsid w:val="00E2533C"/>
    <w:rsid w:val="00E26506"/>
    <w:rsid w:val="00E2784A"/>
    <w:rsid w:val="00E30B3F"/>
    <w:rsid w:val="00E31CFC"/>
    <w:rsid w:val="00E32D72"/>
    <w:rsid w:val="00E33293"/>
    <w:rsid w:val="00E34856"/>
    <w:rsid w:val="00E34DB9"/>
    <w:rsid w:val="00E35832"/>
    <w:rsid w:val="00E35F54"/>
    <w:rsid w:val="00E360D0"/>
    <w:rsid w:val="00E36993"/>
    <w:rsid w:val="00E36A43"/>
    <w:rsid w:val="00E37C3A"/>
    <w:rsid w:val="00E40728"/>
    <w:rsid w:val="00E40D58"/>
    <w:rsid w:val="00E4145B"/>
    <w:rsid w:val="00E41F09"/>
    <w:rsid w:val="00E42D01"/>
    <w:rsid w:val="00E431CA"/>
    <w:rsid w:val="00E43228"/>
    <w:rsid w:val="00E436C4"/>
    <w:rsid w:val="00E43891"/>
    <w:rsid w:val="00E44471"/>
    <w:rsid w:val="00E4569B"/>
    <w:rsid w:val="00E45D15"/>
    <w:rsid w:val="00E45E3B"/>
    <w:rsid w:val="00E46825"/>
    <w:rsid w:val="00E50B42"/>
    <w:rsid w:val="00E50CF4"/>
    <w:rsid w:val="00E511F7"/>
    <w:rsid w:val="00E51258"/>
    <w:rsid w:val="00E517D1"/>
    <w:rsid w:val="00E51E9D"/>
    <w:rsid w:val="00E53577"/>
    <w:rsid w:val="00E55606"/>
    <w:rsid w:val="00E55BBE"/>
    <w:rsid w:val="00E567B8"/>
    <w:rsid w:val="00E60387"/>
    <w:rsid w:val="00E60C6F"/>
    <w:rsid w:val="00E60D94"/>
    <w:rsid w:val="00E61D4D"/>
    <w:rsid w:val="00E61D78"/>
    <w:rsid w:val="00E62232"/>
    <w:rsid w:val="00E62623"/>
    <w:rsid w:val="00E632CA"/>
    <w:rsid w:val="00E63CA4"/>
    <w:rsid w:val="00E6437B"/>
    <w:rsid w:val="00E64579"/>
    <w:rsid w:val="00E64600"/>
    <w:rsid w:val="00E65663"/>
    <w:rsid w:val="00E66C7C"/>
    <w:rsid w:val="00E66DE9"/>
    <w:rsid w:val="00E715E2"/>
    <w:rsid w:val="00E73BA4"/>
    <w:rsid w:val="00E73DB0"/>
    <w:rsid w:val="00E744EC"/>
    <w:rsid w:val="00E74AF3"/>
    <w:rsid w:val="00E74EFB"/>
    <w:rsid w:val="00E76080"/>
    <w:rsid w:val="00E77BA6"/>
    <w:rsid w:val="00E810A0"/>
    <w:rsid w:val="00E83A58"/>
    <w:rsid w:val="00E840EA"/>
    <w:rsid w:val="00E84484"/>
    <w:rsid w:val="00E84C81"/>
    <w:rsid w:val="00E84F08"/>
    <w:rsid w:val="00E86113"/>
    <w:rsid w:val="00E872F5"/>
    <w:rsid w:val="00E87BBF"/>
    <w:rsid w:val="00E90DEF"/>
    <w:rsid w:val="00E911E5"/>
    <w:rsid w:val="00E923D7"/>
    <w:rsid w:val="00E93043"/>
    <w:rsid w:val="00E94496"/>
    <w:rsid w:val="00E950B3"/>
    <w:rsid w:val="00E951B7"/>
    <w:rsid w:val="00E95BBE"/>
    <w:rsid w:val="00E96984"/>
    <w:rsid w:val="00E9798C"/>
    <w:rsid w:val="00EA035C"/>
    <w:rsid w:val="00EA0552"/>
    <w:rsid w:val="00EA1809"/>
    <w:rsid w:val="00EA1B04"/>
    <w:rsid w:val="00EA2B8C"/>
    <w:rsid w:val="00EA343E"/>
    <w:rsid w:val="00EA3861"/>
    <w:rsid w:val="00EA4CCF"/>
    <w:rsid w:val="00EA5F74"/>
    <w:rsid w:val="00EA7A28"/>
    <w:rsid w:val="00EB212C"/>
    <w:rsid w:val="00EB473D"/>
    <w:rsid w:val="00EB6178"/>
    <w:rsid w:val="00EB6460"/>
    <w:rsid w:val="00EB6A4C"/>
    <w:rsid w:val="00EB6CA0"/>
    <w:rsid w:val="00EB7589"/>
    <w:rsid w:val="00EB7B28"/>
    <w:rsid w:val="00EB7D24"/>
    <w:rsid w:val="00EC03D6"/>
    <w:rsid w:val="00EC1604"/>
    <w:rsid w:val="00EC1700"/>
    <w:rsid w:val="00EC42D4"/>
    <w:rsid w:val="00EC42E0"/>
    <w:rsid w:val="00EC4393"/>
    <w:rsid w:val="00EC74B3"/>
    <w:rsid w:val="00EC7912"/>
    <w:rsid w:val="00ED0DA2"/>
    <w:rsid w:val="00ED11E7"/>
    <w:rsid w:val="00ED1C3D"/>
    <w:rsid w:val="00ED266B"/>
    <w:rsid w:val="00ED2EF7"/>
    <w:rsid w:val="00ED3A38"/>
    <w:rsid w:val="00ED4BA5"/>
    <w:rsid w:val="00ED5A6E"/>
    <w:rsid w:val="00ED5DC8"/>
    <w:rsid w:val="00ED68EC"/>
    <w:rsid w:val="00ED6FAC"/>
    <w:rsid w:val="00EE031A"/>
    <w:rsid w:val="00EE0CA7"/>
    <w:rsid w:val="00EE1E4C"/>
    <w:rsid w:val="00EE26B1"/>
    <w:rsid w:val="00EE3C6C"/>
    <w:rsid w:val="00EE4BA4"/>
    <w:rsid w:val="00EE5734"/>
    <w:rsid w:val="00EE57E3"/>
    <w:rsid w:val="00EE7769"/>
    <w:rsid w:val="00EE7DBF"/>
    <w:rsid w:val="00EF2268"/>
    <w:rsid w:val="00EF36D0"/>
    <w:rsid w:val="00EF373D"/>
    <w:rsid w:val="00EF4983"/>
    <w:rsid w:val="00EF51EC"/>
    <w:rsid w:val="00EF5A68"/>
    <w:rsid w:val="00EF5E5B"/>
    <w:rsid w:val="00F00547"/>
    <w:rsid w:val="00F00D7F"/>
    <w:rsid w:val="00F01256"/>
    <w:rsid w:val="00F0150B"/>
    <w:rsid w:val="00F02B5C"/>
    <w:rsid w:val="00F03A8A"/>
    <w:rsid w:val="00F03E7E"/>
    <w:rsid w:val="00F042C2"/>
    <w:rsid w:val="00F04D8B"/>
    <w:rsid w:val="00F05FC2"/>
    <w:rsid w:val="00F07AA9"/>
    <w:rsid w:val="00F07E49"/>
    <w:rsid w:val="00F10718"/>
    <w:rsid w:val="00F10BD7"/>
    <w:rsid w:val="00F112F9"/>
    <w:rsid w:val="00F1132D"/>
    <w:rsid w:val="00F11A55"/>
    <w:rsid w:val="00F1265B"/>
    <w:rsid w:val="00F12E81"/>
    <w:rsid w:val="00F137BE"/>
    <w:rsid w:val="00F14195"/>
    <w:rsid w:val="00F14F47"/>
    <w:rsid w:val="00F15D52"/>
    <w:rsid w:val="00F17079"/>
    <w:rsid w:val="00F174A6"/>
    <w:rsid w:val="00F20D3A"/>
    <w:rsid w:val="00F21C30"/>
    <w:rsid w:val="00F23481"/>
    <w:rsid w:val="00F25429"/>
    <w:rsid w:val="00F25685"/>
    <w:rsid w:val="00F26B63"/>
    <w:rsid w:val="00F306A7"/>
    <w:rsid w:val="00F311A6"/>
    <w:rsid w:val="00F313B6"/>
    <w:rsid w:val="00F31945"/>
    <w:rsid w:val="00F32B7B"/>
    <w:rsid w:val="00F32ECA"/>
    <w:rsid w:val="00F3380E"/>
    <w:rsid w:val="00F33A92"/>
    <w:rsid w:val="00F36309"/>
    <w:rsid w:val="00F36B4D"/>
    <w:rsid w:val="00F37027"/>
    <w:rsid w:val="00F4000A"/>
    <w:rsid w:val="00F400EF"/>
    <w:rsid w:val="00F4085F"/>
    <w:rsid w:val="00F42F1F"/>
    <w:rsid w:val="00F42FA0"/>
    <w:rsid w:val="00F432DB"/>
    <w:rsid w:val="00F43DBB"/>
    <w:rsid w:val="00F43F4F"/>
    <w:rsid w:val="00F43F9E"/>
    <w:rsid w:val="00F446E0"/>
    <w:rsid w:val="00F45620"/>
    <w:rsid w:val="00F45668"/>
    <w:rsid w:val="00F46CC0"/>
    <w:rsid w:val="00F535CC"/>
    <w:rsid w:val="00F53F9B"/>
    <w:rsid w:val="00F540C7"/>
    <w:rsid w:val="00F54852"/>
    <w:rsid w:val="00F54DFA"/>
    <w:rsid w:val="00F559A4"/>
    <w:rsid w:val="00F577A1"/>
    <w:rsid w:val="00F578FD"/>
    <w:rsid w:val="00F609EF"/>
    <w:rsid w:val="00F610B9"/>
    <w:rsid w:val="00F6144B"/>
    <w:rsid w:val="00F6190C"/>
    <w:rsid w:val="00F620E3"/>
    <w:rsid w:val="00F621F4"/>
    <w:rsid w:val="00F626A2"/>
    <w:rsid w:val="00F62A29"/>
    <w:rsid w:val="00F62D64"/>
    <w:rsid w:val="00F6406E"/>
    <w:rsid w:val="00F642A4"/>
    <w:rsid w:val="00F64ACC"/>
    <w:rsid w:val="00F66498"/>
    <w:rsid w:val="00F66ACA"/>
    <w:rsid w:val="00F66EC3"/>
    <w:rsid w:val="00F66F9F"/>
    <w:rsid w:val="00F6713D"/>
    <w:rsid w:val="00F67197"/>
    <w:rsid w:val="00F67203"/>
    <w:rsid w:val="00F67B34"/>
    <w:rsid w:val="00F70E84"/>
    <w:rsid w:val="00F719CA"/>
    <w:rsid w:val="00F726A7"/>
    <w:rsid w:val="00F72B9F"/>
    <w:rsid w:val="00F730D2"/>
    <w:rsid w:val="00F740ED"/>
    <w:rsid w:val="00F74EE1"/>
    <w:rsid w:val="00F75A80"/>
    <w:rsid w:val="00F77BAB"/>
    <w:rsid w:val="00F77E77"/>
    <w:rsid w:val="00F82486"/>
    <w:rsid w:val="00F834CD"/>
    <w:rsid w:val="00F83C83"/>
    <w:rsid w:val="00F83F3A"/>
    <w:rsid w:val="00F840BF"/>
    <w:rsid w:val="00F84239"/>
    <w:rsid w:val="00F84304"/>
    <w:rsid w:val="00F84B4A"/>
    <w:rsid w:val="00F84F4B"/>
    <w:rsid w:val="00F854C8"/>
    <w:rsid w:val="00F8621C"/>
    <w:rsid w:val="00F8691D"/>
    <w:rsid w:val="00F86EAF"/>
    <w:rsid w:val="00F87D58"/>
    <w:rsid w:val="00F9036D"/>
    <w:rsid w:val="00F90F45"/>
    <w:rsid w:val="00F9192D"/>
    <w:rsid w:val="00F92485"/>
    <w:rsid w:val="00F93160"/>
    <w:rsid w:val="00F93F9D"/>
    <w:rsid w:val="00F9433C"/>
    <w:rsid w:val="00F947B8"/>
    <w:rsid w:val="00F95182"/>
    <w:rsid w:val="00F95A25"/>
    <w:rsid w:val="00F9683E"/>
    <w:rsid w:val="00F9765F"/>
    <w:rsid w:val="00FA2E74"/>
    <w:rsid w:val="00FA2EDA"/>
    <w:rsid w:val="00FA3957"/>
    <w:rsid w:val="00FA3A4A"/>
    <w:rsid w:val="00FA45CB"/>
    <w:rsid w:val="00FA48DA"/>
    <w:rsid w:val="00FA524B"/>
    <w:rsid w:val="00FA5497"/>
    <w:rsid w:val="00FA55E7"/>
    <w:rsid w:val="00FA67E7"/>
    <w:rsid w:val="00FA7CC6"/>
    <w:rsid w:val="00FA7E65"/>
    <w:rsid w:val="00FB116E"/>
    <w:rsid w:val="00FB2893"/>
    <w:rsid w:val="00FB3506"/>
    <w:rsid w:val="00FB3FD1"/>
    <w:rsid w:val="00FB4A3E"/>
    <w:rsid w:val="00FB4E87"/>
    <w:rsid w:val="00FB5123"/>
    <w:rsid w:val="00FB5487"/>
    <w:rsid w:val="00FB559C"/>
    <w:rsid w:val="00FB6733"/>
    <w:rsid w:val="00FB68BB"/>
    <w:rsid w:val="00FC1706"/>
    <w:rsid w:val="00FC1E64"/>
    <w:rsid w:val="00FC21DF"/>
    <w:rsid w:val="00FC251B"/>
    <w:rsid w:val="00FC2E8E"/>
    <w:rsid w:val="00FC2FE7"/>
    <w:rsid w:val="00FC3860"/>
    <w:rsid w:val="00FC3FAF"/>
    <w:rsid w:val="00FC3FB1"/>
    <w:rsid w:val="00FC42D0"/>
    <w:rsid w:val="00FC5121"/>
    <w:rsid w:val="00FC51F1"/>
    <w:rsid w:val="00FC6A36"/>
    <w:rsid w:val="00FC6E3A"/>
    <w:rsid w:val="00FC7E35"/>
    <w:rsid w:val="00FD072F"/>
    <w:rsid w:val="00FD0A33"/>
    <w:rsid w:val="00FD0D05"/>
    <w:rsid w:val="00FD1004"/>
    <w:rsid w:val="00FD123C"/>
    <w:rsid w:val="00FD1C2D"/>
    <w:rsid w:val="00FD470C"/>
    <w:rsid w:val="00FD5F30"/>
    <w:rsid w:val="00FD6D1E"/>
    <w:rsid w:val="00FE0132"/>
    <w:rsid w:val="00FE1286"/>
    <w:rsid w:val="00FE205C"/>
    <w:rsid w:val="00FE247B"/>
    <w:rsid w:val="00FE26AC"/>
    <w:rsid w:val="00FE2BF7"/>
    <w:rsid w:val="00FE393A"/>
    <w:rsid w:val="00FE3BFD"/>
    <w:rsid w:val="00FE50D5"/>
    <w:rsid w:val="00FE5BBA"/>
    <w:rsid w:val="00FE64C1"/>
    <w:rsid w:val="00FF07BD"/>
    <w:rsid w:val="00FF271D"/>
    <w:rsid w:val="00FF2CB2"/>
    <w:rsid w:val="00FF2D80"/>
    <w:rsid w:val="00FF4296"/>
    <w:rsid w:val="00FF4FC4"/>
    <w:rsid w:val="00FF76BA"/>
    <w:rsid w:val="00FF780D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3BCD83-AE1F-4EC6-8C2E-8605E22C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83"/>
    <w:pPr>
      <w:spacing w:line="288" w:lineRule="auto"/>
      <w:jc w:val="both"/>
    </w:pPr>
    <w:rPr>
      <w:rFonts w:ascii="Georgia" w:hAnsi="Georgia"/>
      <w:sz w:val="22"/>
      <w:szCs w:val="24"/>
      <w:lang w:val="sq-AL"/>
    </w:rPr>
  </w:style>
  <w:style w:type="paragraph" w:styleId="Heading1">
    <w:name w:val="heading 1"/>
    <w:basedOn w:val="Normal"/>
    <w:next w:val="Normal"/>
    <w:qFormat/>
    <w:rsid w:val="00CB7E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7E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B7E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CB7E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2E4083"/>
    <w:pPr>
      <w:tabs>
        <w:tab w:val="center" w:pos="4320"/>
        <w:tab w:val="right" w:pos="8640"/>
      </w:tabs>
      <w:spacing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rsid w:val="002E4083"/>
    <w:pPr>
      <w:tabs>
        <w:tab w:val="center" w:pos="4320"/>
        <w:tab w:val="right" w:pos="8640"/>
      </w:tabs>
      <w:spacing w:line="240" w:lineRule="auto"/>
    </w:pPr>
    <w:rPr>
      <w:sz w:val="20"/>
      <w:lang w:val="en-US"/>
    </w:rPr>
  </w:style>
  <w:style w:type="character" w:customStyle="1" w:styleId="HeaderChar">
    <w:name w:val="Header Char"/>
    <w:link w:val="Header"/>
    <w:locked/>
    <w:rsid w:val="002E4083"/>
    <w:rPr>
      <w:rFonts w:ascii="Georgia" w:hAnsi="Georgia"/>
      <w:sz w:val="22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locked/>
    <w:rsid w:val="002E4083"/>
    <w:rPr>
      <w:rFonts w:ascii="Georgia" w:hAnsi="Georgia"/>
      <w:szCs w:val="24"/>
      <w:lang w:val="en-US" w:eastAsia="en-US" w:bidi="ar-SA"/>
    </w:rPr>
  </w:style>
  <w:style w:type="character" w:styleId="PageNumber">
    <w:name w:val="page number"/>
    <w:basedOn w:val="DefaultParagraphFont"/>
    <w:rsid w:val="002E4083"/>
  </w:style>
  <w:style w:type="character" w:styleId="Hyperlink">
    <w:name w:val="Hyperlink"/>
    <w:rsid w:val="00A848EF"/>
    <w:rPr>
      <w:color w:val="0000FF"/>
      <w:u w:val="single"/>
    </w:rPr>
  </w:style>
  <w:style w:type="paragraph" w:styleId="BalloonText">
    <w:name w:val="Balloon Text"/>
    <w:basedOn w:val="Normal"/>
    <w:semiHidden/>
    <w:rsid w:val="00B70D6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746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608"/>
    <w:rPr>
      <w:sz w:val="20"/>
      <w:szCs w:val="20"/>
      <w:lang w:eastAsia="x-none"/>
    </w:rPr>
  </w:style>
  <w:style w:type="paragraph" w:styleId="CommentSubject">
    <w:name w:val="annotation subject"/>
    <w:basedOn w:val="CommentText"/>
    <w:next w:val="CommentText"/>
    <w:semiHidden/>
    <w:rsid w:val="00A7460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17C1B"/>
    <w:pPr>
      <w:ind w:left="720"/>
    </w:pPr>
    <w:rPr>
      <w:lang w:val="sr-Latn-RS" w:eastAsia="x-none"/>
    </w:rPr>
  </w:style>
  <w:style w:type="paragraph" w:styleId="BodyText">
    <w:name w:val="Body Text"/>
    <w:basedOn w:val="Normal"/>
    <w:link w:val="BodyTextChar"/>
    <w:rsid w:val="00A567E9"/>
    <w:pPr>
      <w:suppressAutoHyphens/>
      <w:spacing w:after="120" w:line="240" w:lineRule="auto"/>
      <w:jc w:val="left"/>
    </w:pPr>
    <w:rPr>
      <w:rFonts w:ascii="Times New Roman" w:hAnsi="Times New Roman"/>
      <w:sz w:val="24"/>
      <w:lang w:val="x-none" w:eastAsia="ar-SA"/>
    </w:rPr>
  </w:style>
  <w:style w:type="character" w:customStyle="1" w:styleId="BodyTextChar">
    <w:name w:val="Body Text Char"/>
    <w:link w:val="BodyText"/>
    <w:rsid w:val="00A567E9"/>
    <w:rPr>
      <w:sz w:val="24"/>
      <w:szCs w:val="24"/>
      <w:lang w:eastAsia="ar-SA"/>
    </w:rPr>
  </w:style>
  <w:style w:type="paragraph" w:customStyle="1" w:styleId="normal0">
    <w:name w:val="normal"/>
    <w:basedOn w:val="Normal"/>
    <w:link w:val="normalChar"/>
    <w:rsid w:val="00EC74B3"/>
    <w:pPr>
      <w:spacing w:line="280" w:lineRule="atLeast"/>
    </w:pPr>
    <w:rPr>
      <w:szCs w:val="22"/>
      <w:lang w:val="x-none" w:eastAsia="x-none"/>
    </w:rPr>
  </w:style>
  <w:style w:type="character" w:customStyle="1" w:styleId="normalChar">
    <w:name w:val="normal Char"/>
    <w:link w:val="normal0"/>
    <w:locked/>
    <w:rsid w:val="00EC74B3"/>
    <w:rPr>
      <w:rFonts w:ascii="Georgia" w:hAnsi="Georgia"/>
      <w:sz w:val="22"/>
      <w:szCs w:val="22"/>
    </w:rPr>
  </w:style>
  <w:style w:type="character" w:customStyle="1" w:styleId="normalchar1">
    <w:name w:val="normal__char1"/>
    <w:rsid w:val="00EC74B3"/>
    <w:rPr>
      <w:rFonts w:ascii="Georgia" w:hAnsi="Georgia" w:cs="Times New Roman"/>
      <w:sz w:val="22"/>
      <w:szCs w:val="22"/>
      <w:u w:val="none"/>
      <w:effect w:val="none"/>
    </w:rPr>
  </w:style>
  <w:style w:type="paragraph" w:styleId="NoSpacing">
    <w:name w:val="No Spacing"/>
    <w:qFormat/>
    <w:rsid w:val="00FC3FB1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F311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D40D8C"/>
  </w:style>
  <w:style w:type="character" w:customStyle="1" w:styleId="hps">
    <w:name w:val="hps"/>
    <w:basedOn w:val="DefaultParagraphFont"/>
    <w:rsid w:val="00710D69"/>
  </w:style>
  <w:style w:type="character" w:customStyle="1" w:styleId="ListParagraphChar">
    <w:name w:val="List Paragraph Char"/>
    <w:link w:val="ListParagraph"/>
    <w:uiPriority w:val="34"/>
    <w:rsid w:val="00710D69"/>
    <w:rPr>
      <w:rFonts w:ascii="Georgia" w:hAnsi="Georgia"/>
      <w:sz w:val="22"/>
      <w:szCs w:val="24"/>
      <w:lang w:val="sr-Latn-RS"/>
    </w:rPr>
  </w:style>
  <w:style w:type="character" w:customStyle="1" w:styleId="sb8d990e2">
    <w:name w:val="sb8d990e2"/>
    <w:basedOn w:val="DefaultParagraphFont"/>
    <w:rsid w:val="00710D69"/>
  </w:style>
  <w:style w:type="character" w:customStyle="1" w:styleId="s6b621b36">
    <w:name w:val="s6b621b36"/>
    <w:basedOn w:val="DefaultParagraphFont"/>
    <w:rsid w:val="00710D69"/>
  </w:style>
  <w:style w:type="character" w:customStyle="1" w:styleId="list0020paragraphchar1">
    <w:name w:val="list_0020paragraph__char1"/>
    <w:rsid w:val="00710D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M6">
    <w:name w:val="CM6"/>
    <w:basedOn w:val="Default"/>
    <w:next w:val="Default"/>
    <w:uiPriority w:val="99"/>
    <w:rsid w:val="00A46164"/>
    <w:rPr>
      <w:rFonts w:ascii="Fd3816" w:hAnsi="Fd3816" w:cs="Times New Roman"/>
      <w:color w:val="auto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063B"/>
    <w:pPr>
      <w:ind w:left="720"/>
    </w:pPr>
    <w:rPr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0D063B"/>
    <w:rPr>
      <w:rFonts w:ascii="Georgia" w:hAnsi="Georgia"/>
      <w:sz w:val="22"/>
      <w:szCs w:val="24"/>
      <w:lang w:val="sr-Latn-CS"/>
    </w:rPr>
  </w:style>
  <w:style w:type="paragraph" w:customStyle="1" w:styleId="CM5">
    <w:name w:val="CM5"/>
    <w:basedOn w:val="Normal"/>
    <w:next w:val="Normal"/>
    <w:uiPriority w:val="99"/>
    <w:rsid w:val="003C04FF"/>
    <w:pPr>
      <w:autoSpaceDE w:val="0"/>
      <w:autoSpaceDN w:val="0"/>
      <w:adjustRightInd w:val="0"/>
      <w:spacing w:line="251" w:lineRule="atLeast"/>
      <w:jc w:val="left"/>
    </w:pPr>
    <w:rPr>
      <w:rFonts w:ascii="Fd3979" w:eastAsia="Calibri" w:hAnsi="Fd3979"/>
      <w:sz w:val="24"/>
      <w:lang w:val="en-US"/>
    </w:rPr>
  </w:style>
  <w:style w:type="paragraph" w:customStyle="1" w:styleId="100">
    <w:name w:val="100"/>
    <w:basedOn w:val="Normal"/>
    <w:rsid w:val="005C7F4E"/>
    <w:pPr>
      <w:numPr>
        <w:numId w:val="1"/>
      </w:numPr>
    </w:pPr>
  </w:style>
  <w:style w:type="character" w:styleId="Emphasis">
    <w:name w:val="Emphasis"/>
    <w:qFormat/>
    <w:rsid w:val="00887FA8"/>
    <w:rPr>
      <w:i/>
      <w:iCs/>
    </w:rPr>
  </w:style>
  <w:style w:type="paragraph" w:customStyle="1" w:styleId="ListParagraph1">
    <w:name w:val="List Paragraph1"/>
    <w:basedOn w:val="Normal"/>
    <w:uiPriority w:val="99"/>
    <w:qFormat/>
    <w:rsid w:val="002A5A4A"/>
    <w:pPr>
      <w:ind w:left="720"/>
    </w:pPr>
  </w:style>
  <w:style w:type="character" w:customStyle="1" w:styleId="CommentTextChar">
    <w:name w:val="Comment Text Char"/>
    <w:link w:val="CommentText"/>
    <w:rsid w:val="00555970"/>
    <w:rPr>
      <w:rFonts w:ascii="Georgia" w:hAnsi="Georgia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hamet.brahimi\Desktop\Word%20Templates\Llogo%20vendim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54DF0-60AA-46C3-8A58-F7C21F33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Llogo vendimet.dot</Template>
  <TotalTime>0</TotalTime>
  <Pages>6</Pages>
  <Words>1422</Words>
  <Characters>8109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Template Gj.K.</vt:lpstr>
      <vt:lpstr>Template Gj.K.</vt:lpstr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Gj.K.</dc:title>
  <dc:subject/>
  <dc:creator>muhamet.brahimi</dc:creator>
  <cp:keywords/>
  <cp:lastModifiedBy>Valon Surdulli</cp:lastModifiedBy>
  <cp:revision>2</cp:revision>
  <cp:lastPrinted>2020-12-07T08:05:00Z</cp:lastPrinted>
  <dcterms:created xsi:type="dcterms:W3CDTF">2020-12-07T14:19:00Z</dcterms:created>
  <dcterms:modified xsi:type="dcterms:W3CDTF">2020-12-07T14:19:00Z</dcterms:modified>
</cp:coreProperties>
</file>